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902"/>
        <w:gridCol w:w="630"/>
        <w:gridCol w:w="1616"/>
        <w:gridCol w:w="13"/>
        <w:gridCol w:w="3764"/>
        <w:gridCol w:w="3067"/>
        <w:gridCol w:w="798"/>
      </w:tblGrid>
      <w:tr w:rsidR="007F15E8" w:rsidRPr="00FB6223" w14:paraId="7ED2E319" w14:textId="77777777" w:rsidTr="0087178B">
        <w:tc>
          <w:tcPr>
            <w:tcW w:w="418" w:type="pct"/>
            <w:shd w:val="clear" w:color="auto" w:fill="D6E3BC" w:themeFill="accent3" w:themeFillTint="66"/>
          </w:tcPr>
          <w:p w14:paraId="18DEB6F2" w14:textId="77777777" w:rsidR="007F15E8" w:rsidRPr="00FB6223" w:rsidRDefault="007F15E8" w:rsidP="00B738B0">
            <w:pPr>
              <w:tabs>
                <w:tab w:val="right" w:pos="1080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582" w:type="pct"/>
            <w:gridSpan w:val="6"/>
            <w:shd w:val="clear" w:color="auto" w:fill="D6E3BC" w:themeFill="accent3" w:themeFillTint="66"/>
          </w:tcPr>
          <w:p w14:paraId="331D1C49" w14:textId="77777777" w:rsidR="007F15E8" w:rsidRPr="00FB6223" w:rsidRDefault="006E3637" w:rsidP="007F15E8">
            <w:pPr>
              <w:tabs>
                <w:tab w:val="right" w:pos="10800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Preparatory Course</w:t>
            </w:r>
            <w:r w:rsidR="009A4C2B">
              <w:rPr>
                <w:b/>
                <w:sz w:val="26"/>
                <w:szCs w:val="26"/>
              </w:rPr>
              <w:t>s</w:t>
            </w:r>
          </w:p>
        </w:tc>
      </w:tr>
      <w:tr w:rsidR="0087178B" w:rsidRPr="00FB6223" w14:paraId="45072751" w14:textId="77777777" w:rsidTr="002D65E5">
        <w:trPr>
          <w:trHeight w:val="197"/>
        </w:trPr>
        <w:tc>
          <w:tcPr>
            <w:tcW w:w="418" w:type="pct"/>
            <w:shd w:val="clear" w:color="auto" w:fill="D6E3BC" w:themeFill="accent3" w:themeFillTint="66"/>
          </w:tcPr>
          <w:p w14:paraId="7B5F3A54" w14:textId="77777777" w:rsidR="0087178B" w:rsidRPr="00ED7E21" w:rsidRDefault="0087178B" w:rsidP="00ED7E21">
            <w:pPr>
              <w:tabs>
                <w:tab w:val="right" w:pos="10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</w:t>
            </w:r>
          </w:p>
        </w:tc>
        <w:tc>
          <w:tcPr>
            <w:tcW w:w="1041" w:type="pct"/>
            <w:gridSpan w:val="2"/>
            <w:shd w:val="clear" w:color="auto" w:fill="D6E3BC" w:themeFill="accent3" w:themeFillTint="66"/>
          </w:tcPr>
          <w:p w14:paraId="0F4D9949" w14:textId="77777777" w:rsidR="0087178B" w:rsidRPr="00ED7E21" w:rsidRDefault="0087178B" w:rsidP="0087178B">
            <w:pPr>
              <w:tabs>
                <w:tab w:val="right" w:pos="10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Course Number                          </w:t>
            </w:r>
          </w:p>
        </w:tc>
        <w:tc>
          <w:tcPr>
            <w:tcW w:w="1750" w:type="pct"/>
            <w:gridSpan w:val="2"/>
            <w:shd w:val="clear" w:color="auto" w:fill="D6E3BC" w:themeFill="accent3" w:themeFillTint="66"/>
          </w:tcPr>
          <w:p w14:paraId="2EFE473C" w14:textId="77777777" w:rsidR="0087178B" w:rsidRPr="00ED7E21" w:rsidRDefault="0087178B" w:rsidP="0087178B">
            <w:pPr>
              <w:tabs>
                <w:tab w:val="right" w:pos="10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Course Title</w:t>
            </w:r>
          </w:p>
        </w:tc>
        <w:tc>
          <w:tcPr>
            <w:tcW w:w="1791" w:type="pct"/>
            <w:gridSpan w:val="2"/>
            <w:shd w:val="clear" w:color="auto" w:fill="D6E3BC" w:themeFill="accent3" w:themeFillTint="66"/>
          </w:tcPr>
          <w:p w14:paraId="6BFF87BC" w14:textId="77777777" w:rsidR="0087178B" w:rsidRPr="00ED7E21" w:rsidRDefault="0087178B" w:rsidP="007F15E8">
            <w:pPr>
              <w:tabs>
                <w:tab w:val="right" w:pos="10800"/>
              </w:tabs>
              <w:rPr>
                <w:sz w:val="16"/>
                <w:szCs w:val="16"/>
              </w:rPr>
            </w:pPr>
          </w:p>
        </w:tc>
      </w:tr>
      <w:tr w:rsidR="0087178B" w:rsidRPr="00FB6223" w14:paraId="3B24BA15" w14:textId="77777777" w:rsidTr="002D65E5">
        <w:tc>
          <w:tcPr>
            <w:tcW w:w="418" w:type="pct"/>
            <w:shd w:val="clear" w:color="auto" w:fill="auto"/>
          </w:tcPr>
          <w:p w14:paraId="3E7C172E" w14:textId="77777777" w:rsidR="0087178B" w:rsidRPr="009A4C2B" w:rsidRDefault="0087178B" w:rsidP="00B738B0">
            <w:pPr>
              <w:tabs>
                <w:tab w:val="right" w:pos="10800"/>
              </w:tabs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041" w:type="pct"/>
            <w:gridSpan w:val="2"/>
            <w:shd w:val="clear" w:color="auto" w:fill="auto"/>
          </w:tcPr>
          <w:p w14:paraId="399227DD" w14:textId="77777777" w:rsidR="0087178B" w:rsidRPr="009A4C2B" w:rsidRDefault="00F420C0" w:rsidP="0087178B">
            <w:pPr>
              <w:tabs>
                <w:tab w:val="right" w:pos="10800"/>
              </w:tabs>
              <w:rPr>
                <w:sz w:val="17"/>
                <w:szCs w:val="17"/>
              </w:rPr>
            </w:pPr>
            <w:r w:rsidRPr="009A4C2B">
              <w:rPr>
                <w:b/>
                <w:sz w:val="17"/>
                <w:szCs w:val="17"/>
                <w:u w:val="single"/>
              </w:rPr>
              <w:t>FYEX 007</w:t>
            </w:r>
            <w:r w:rsidR="0087178B" w:rsidRPr="009A4C2B">
              <w:rPr>
                <w:b/>
                <w:sz w:val="17"/>
                <w:szCs w:val="17"/>
                <w:u w:val="single"/>
              </w:rPr>
              <w:t>0*</w:t>
            </w:r>
            <w:r w:rsidR="0087178B" w:rsidRPr="009A4C2B">
              <w:rPr>
                <w:b/>
                <w:sz w:val="17"/>
                <w:szCs w:val="17"/>
              </w:rPr>
              <w:t xml:space="preserve">                            </w:t>
            </w:r>
          </w:p>
        </w:tc>
        <w:tc>
          <w:tcPr>
            <w:tcW w:w="1750" w:type="pct"/>
            <w:gridSpan w:val="2"/>
            <w:shd w:val="clear" w:color="auto" w:fill="auto"/>
          </w:tcPr>
          <w:p w14:paraId="37100F32" w14:textId="77777777" w:rsidR="0087178B" w:rsidRPr="009A4C2B" w:rsidRDefault="00F52614" w:rsidP="0087178B">
            <w:pPr>
              <w:tabs>
                <w:tab w:val="right" w:pos="10800"/>
              </w:tabs>
              <w:rPr>
                <w:sz w:val="17"/>
                <w:szCs w:val="17"/>
              </w:rPr>
            </w:pPr>
            <w:r w:rsidRPr="009A4C2B">
              <w:rPr>
                <w:sz w:val="17"/>
                <w:szCs w:val="17"/>
              </w:rPr>
              <w:t xml:space="preserve">College and Career Success </w:t>
            </w:r>
          </w:p>
        </w:tc>
        <w:tc>
          <w:tcPr>
            <w:tcW w:w="1791" w:type="pct"/>
            <w:gridSpan w:val="2"/>
            <w:shd w:val="clear" w:color="auto" w:fill="auto"/>
          </w:tcPr>
          <w:p w14:paraId="7E23B6B2" w14:textId="77777777" w:rsidR="0087178B" w:rsidRPr="009A4C2B" w:rsidRDefault="0087178B" w:rsidP="00ED7E21">
            <w:pPr>
              <w:tabs>
                <w:tab w:val="right" w:pos="10800"/>
              </w:tabs>
              <w:rPr>
                <w:sz w:val="17"/>
                <w:szCs w:val="17"/>
              </w:rPr>
            </w:pPr>
          </w:p>
        </w:tc>
      </w:tr>
      <w:tr w:rsidR="009A4C2B" w:rsidRPr="00FB6223" w14:paraId="117118DC" w14:textId="77777777" w:rsidTr="002D65E5">
        <w:tc>
          <w:tcPr>
            <w:tcW w:w="418" w:type="pct"/>
            <w:shd w:val="clear" w:color="auto" w:fill="auto"/>
          </w:tcPr>
          <w:p w14:paraId="0B03955E" w14:textId="77777777" w:rsidR="009A4C2B" w:rsidRPr="009A4C2B" w:rsidRDefault="009A4C2B" w:rsidP="00B738B0">
            <w:pPr>
              <w:tabs>
                <w:tab w:val="right" w:pos="10800"/>
              </w:tabs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041" w:type="pct"/>
            <w:gridSpan w:val="2"/>
            <w:shd w:val="clear" w:color="auto" w:fill="auto"/>
          </w:tcPr>
          <w:p w14:paraId="2385F38B" w14:textId="77777777" w:rsidR="009A4C2B" w:rsidRPr="009A4C2B" w:rsidRDefault="009A4C2B" w:rsidP="0087178B">
            <w:pPr>
              <w:tabs>
                <w:tab w:val="right" w:pos="10800"/>
              </w:tabs>
              <w:rPr>
                <w:b/>
                <w:sz w:val="17"/>
                <w:szCs w:val="17"/>
                <w:u w:val="single"/>
              </w:rPr>
            </w:pPr>
            <w:r>
              <w:rPr>
                <w:b/>
                <w:sz w:val="17"/>
                <w:szCs w:val="17"/>
                <w:u w:val="single"/>
              </w:rPr>
              <w:t>ENGL 0040*</w:t>
            </w:r>
          </w:p>
        </w:tc>
        <w:tc>
          <w:tcPr>
            <w:tcW w:w="1750" w:type="pct"/>
            <w:gridSpan w:val="2"/>
            <w:shd w:val="clear" w:color="auto" w:fill="auto"/>
          </w:tcPr>
          <w:p w14:paraId="64DCDE68" w14:textId="77777777" w:rsidR="009A4C2B" w:rsidRPr="009A4C2B" w:rsidRDefault="009A4C2B" w:rsidP="0087178B">
            <w:pPr>
              <w:tabs>
                <w:tab w:val="right" w:pos="10800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Integrated Reading and Writing</w:t>
            </w:r>
          </w:p>
        </w:tc>
        <w:tc>
          <w:tcPr>
            <w:tcW w:w="1791" w:type="pct"/>
            <w:gridSpan w:val="2"/>
            <w:shd w:val="clear" w:color="auto" w:fill="auto"/>
          </w:tcPr>
          <w:p w14:paraId="084D1D7E" w14:textId="77777777" w:rsidR="009A4C2B" w:rsidRPr="009A4C2B" w:rsidRDefault="009A4C2B" w:rsidP="00ED7E21">
            <w:pPr>
              <w:tabs>
                <w:tab w:val="right" w:pos="10800"/>
              </w:tabs>
              <w:rPr>
                <w:sz w:val="17"/>
                <w:szCs w:val="17"/>
              </w:rPr>
            </w:pPr>
          </w:p>
        </w:tc>
      </w:tr>
      <w:tr w:rsidR="009A4C2B" w:rsidRPr="00FB6223" w14:paraId="080924FF" w14:textId="77777777" w:rsidTr="002D65E5">
        <w:tc>
          <w:tcPr>
            <w:tcW w:w="418" w:type="pct"/>
            <w:shd w:val="clear" w:color="auto" w:fill="auto"/>
          </w:tcPr>
          <w:p w14:paraId="3AD3583C" w14:textId="77777777" w:rsidR="009A4C2B" w:rsidRPr="009A4C2B" w:rsidRDefault="009A4C2B" w:rsidP="00B738B0">
            <w:pPr>
              <w:tabs>
                <w:tab w:val="right" w:pos="10800"/>
              </w:tabs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041" w:type="pct"/>
            <w:gridSpan w:val="2"/>
            <w:shd w:val="clear" w:color="auto" w:fill="auto"/>
          </w:tcPr>
          <w:p w14:paraId="58ECC4FF" w14:textId="77777777" w:rsidR="009A4C2B" w:rsidRPr="009A4C2B" w:rsidRDefault="009A4C2B" w:rsidP="00E4798F">
            <w:pPr>
              <w:tabs>
                <w:tab w:val="right" w:pos="10800"/>
              </w:tabs>
              <w:rPr>
                <w:b/>
                <w:sz w:val="17"/>
                <w:szCs w:val="17"/>
                <w:u w:val="single"/>
              </w:rPr>
            </w:pPr>
            <w:r>
              <w:rPr>
                <w:b/>
                <w:sz w:val="17"/>
                <w:szCs w:val="17"/>
                <w:u w:val="single"/>
              </w:rPr>
              <w:t>MATH 0072; 0073; 00</w:t>
            </w:r>
            <w:r w:rsidR="00E4798F">
              <w:rPr>
                <w:b/>
                <w:sz w:val="17"/>
                <w:szCs w:val="17"/>
                <w:u w:val="single"/>
              </w:rPr>
              <w:t xml:space="preserve">84; </w:t>
            </w:r>
            <w:r>
              <w:rPr>
                <w:b/>
                <w:sz w:val="17"/>
                <w:szCs w:val="17"/>
                <w:u w:val="single"/>
              </w:rPr>
              <w:t>STAT 0086</w:t>
            </w:r>
            <w:r w:rsidR="00B80884">
              <w:rPr>
                <w:b/>
                <w:sz w:val="17"/>
                <w:szCs w:val="17"/>
                <w:u w:val="single"/>
              </w:rPr>
              <w:t>*</w:t>
            </w:r>
          </w:p>
        </w:tc>
        <w:tc>
          <w:tcPr>
            <w:tcW w:w="1750" w:type="pct"/>
            <w:gridSpan w:val="2"/>
            <w:shd w:val="clear" w:color="auto" w:fill="auto"/>
          </w:tcPr>
          <w:p w14:paraId="0E4E4441" w14:textId="77777777" w:rsidR="009A4C2B" w:rsidRPr="009A4C2B" w:rsidRDefault="009A4C2B" w:rsidP="0087178B">
            <w:pPr>
              <w:tabs>
                <w:tab w:val="right" w:pos="10800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Developmental Math courses</w:t>
            </w:r>
          </w:p>
        </w:tc>
        <w:tc>
          <w:tcPr>
            <w:tcW w:w="1791" w:type="pct"/>
            <w:gridSpan w:val="2"/>
            <w:shd w:val="clear" w:color="auto" w:fill="auto"/>
          </w:tcPr>
          <w:p w14:paraId="6B9D2E61" w14:textId="77777777" w:rsidR="009A4C2B" w:rsidRPr="009A4C2B" w:rsidRDefault="009A4C2B" w:rsidP="00ED7E21">
            <w:pPr>
              <w:tabs>
                <w:tab w:val="right" w:pos="10800"/>
              </w:tabs>
              <w:rPr>
                <w:sz w:val="17"/>
                <w:szCs w:val="17"/>
              </w:rPr>
            </w:pPr>
          </w:p>
        </w:tc>
      </w:tr>
      <w:tr w:rsidR="003271D3" w:rsidRPr="00FB6223" w14:paraId="1E60FD04" w14:textId="77777777" w:rsidTr="0087178B">
        <w:tc>
          <w:tcPr>
            <w:tcW w:w="418" w:type="pct"/>
            <w:shd w:val="clear" w:color="auto" w:fill="D6E3BC" w:themeFill="accent3" w:themeFillTint="66"/>
          </w:tcPr>
          <w:p w14:paraId="61DCF186" w14:textId="77777777" w:rsidR="003271D3" w:rsidRPr="00FB6223" w:rsidRDefault="003271D3" w:rsidP="00B738B0">
            <w:pPr>
              <w:tabs>
                <w:tab w:val="right" w:pos="1080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582" w:type="pct"/>
            <w:gridSpan w:val="6"/>
            <w:shd w:val="clear" w:color="auto" w:fill="D6E3BC" w:themeFill="accent3" w:themeFillTint="66"/>
          </w:tcPr>
          <w:p w14:paraId="742A85EE" w14:textId="77777777" w:rsidR="003271D3" w:rsidRPr="00FB6223" w:rsidRDefault="003271D3" w:rsidP="00E4798F">
            <w:pPr>
              <w:tabs>
                <w:tab w:val="right" w:pos="10800"/>
              </w:tabs>
              <w:jc w:val="both"/>
              <w:rPr>
                <w:sz w:val="26"/>
                <w:szCs w:val="26"/>
              </w:rPr>
            </w:pPr>
            <w:r w:rsidRPr="00FB6223">
              <w:rPr>
                <w:b/>
                <w:sz w:val="26"/>
                <w:szCs w:val="26"/>
              </w:rPr>
              <w:t>FALL</w:t>
            </w:r>
            <w:r>
              <w:rPr>
                <w:b/>
                <w:sz w:val="26"/>
                <w:szCs w:val="26"/>
              </w:rPr>
              <w:t xml:space="preserve"> </w:t>
            </w:r>
            <w:r w:rsidR="00E4798F">
              <w:rPr>
                <w:b/>
                <w:sz w:val="26"/>
                <w:szCs w:val="26"/>
              </w:rPr>
              <w:t xml:space="preserve">                                                                                                                                           </w:t>
            </w:r>
            <w:r w:rsidRPr="00FB6223">
              <w:rPr>
                <w:b/>
                <w:sz w:val="26"/>
                <w:szCs w:val="26"/>
              </w:rPr>
              <w:t>YEAR ONE</w:t>
            </w:r>
          </w:p>
        </w:tc>
      </w:tr>
      <w:tr w:rsidR="003271D3" w:rsidRPr="00CB0947" w14:paraId="16BD3120" w14:textId="77777777" w:rsidTr="002D65E5">
        <w:tc>
          <w:tcPr>
            <w:tcW w:w="418" w:type="pct"/>
            <w:shd w:val="clear" w:color="auto" w:fill="D6E3BC" w:themeFill="accent3" w:themeFillTint="66"/>
          </w:tcPr>
          <w:p w14:paraId="09D7382E" w14:textId="062F656C" w:rsidR="003271D3" w:rsidRPr="00CB0947" w:rsidRDefault="003271D3" w:rsidP="00AD39E9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92" w:type="pct"/>
            <w:shd w:val="clear" w:color="auto" w:fill="D6E3BC" w:themeFill="accent3" w:themeFillTint="66"/>
          </w:tcPr>
          <w:p w14:paraId="2092F941" w14:textId="4728E03D" w:rsidR="003271D3" w:rsidRPr="00CB0947" w:rsidRDefault="003271D3" w:rsidP="00CB0947">
            <w:pPr>
              <w:rPr>
                <w:sz w:val="16"/>
                <w:szCs w:val="18"/>
              </w:rPr>
            </w:pPr>
          </w:p>
        </w:tc>
        <w:tc>
          <w:tcPr>
            <w:tcW w:w="755" w:type="pct"/>
            <w:gridSpan w:val="2"/>
            <w:shd w:val="clear" w:color="auto" w:fill="D6E3BC" w:themeFill="accent3" w:themeFillTint="66"/>
          </w:tcPr>
          <w:p w14:paraId="41710376" w14:textId="2C11EFCA" w:rsidR="003271D3" w:rsidRPr="00CB0947" w:rsidRDefault="003271D3" w:rsidP="00CB0947">
            <w:pPr>
              <w:rPr>
                <w:sz w:val="16"/>
                <w:szCs w:val="18"/>
              </w:rPr>
            </w:pPr>
          </w:p>
        </w:tc>
        <w:tc>
          <w:tcPr>
            <w:tcW w:w="1744" w:type="pct"/>
            <w:shd w:val="clear" w:color="auto" w:fill="D6E3BC" w:themeFill="accent3" w:themeFillTint="66"/>
          </w:tcPr>
          <w:p w14:paraId="279E9F55" w14:textId="42ED7E45" w:rsidR="003271D3" w:rsidRPr="00CB0947" w:rsidRDefault="003271D3" w:rsidP="00957CF4">
            <w:pPr>
              <w:rPr>
                <w:sz w:val="16"/>
                <w:szCs w:val="18"/>
              </w:rPr>
            </w:pPr>
          </w:p>
        </w:tc>
        <w:tc>
          <w:tcPr>
            <w:tcW w:w="1421" w:type="pct"/>
            <w:shd w:val="clear" w:color="auto" w:fill="D6E3BC" w:themeFill="accent3" w:themeFillTint="66"/>
          </w:tcPr>
          <w:p w14:paraId="0B535513" w14:textId="32E98058" w:rsidR="003271D3" w:rsidRPr="00CB0947" w:rsidRDefault="003271D3" w:rsidP="00957CF4">
            <w:pPr>
              <w:rPr>
                <w:sz w:val="16"/>
                <w:szCs w:val="18"/>
              </w:rPr>
            </w:pPr>
          </w:p>
        </w:tc>
        <w:tc>
          <w:tcPr>
            <w:tcW w:w="370" w:type="pct"/>
            <w:shd w:val="clear" w:color="auto" w:fill="D6E3BC" w:themeFill="accent3" w:themeFillTint="66"/>
          </w:tcPr>
          <w:p w14:paraId="16F38189" w14:textId="4DEA5C73" w:rsidR="003271D3" w:rsidRPr="00CB0947" w:rsidRDefault="003271D3" w:rsidP="00AD39E9">
            <w:pPr>
              <w:jc w:val="center"/>
              <w:rPr>
                <w:sz w:val="16"/>
                <w:szCs w:val="18"/>
              </w:rPr>
            </w:pPr>
          </w:p>
        </w:tc>
      </w:tr>
      <w:tr w:rsidR="006515FC" w:rsidRPr="00CB0947" w14:paraId="27669549" w14:textId="77777777" w:rsidTr="00865C91">
        <w:tc>
          <w:tcPr>
            <w:tcW w:w="418" w:type="pct"/>
          </w:tcPr>
          <w:p w14:paraId="73124F9F" w14:textId="77777777" w:rsidR="006515FC" w:rsidRPr="00B32C69" w:rsidRDefault="006515FC" w:rsidP="006515F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2" w:type="pct"/>
          </w:tcPr>
          <w:p w14:paraId="20856D0B" w14:textId="43CCBA9D" w:rsidR="006515FC" w:rsidRPr="00B32C69" w:rsidRDefault="006515FC" w:rsidP="006515FC">
            <w:pPr>
              <w:rPr>
                <w:rFonts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755" w:type="pct"/>
            <w:gridSpan w:val="2"/>
          </w:tcPr>
          <w:p w14:paraId="39B4F03A" w14:textId="0C05564F" w:rsidR="006515FC" w:rsidRPr="003B15AD" w:rsidRDefault="006515FC" w:rsidP="006515F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44" w:type="pct"/>
          </w:tcPr>
          <w:p w14:paraId="6D70A182" w14:textId="370D15AD" w:rsidR="006515FC" w:rsidRPr="003B15AD" w:rsidRDefault="006515FC" w:rsidP="006515F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21" w:type="pct"/>
          </w:tcPr>
          <w:p w14:paraId="14F0DA29" w14:textId="70A64E0C" w:rsidR="006515FC" w:rsidRPr="003B15AD" w:rsidRDefault="006515FC" w:rsidP="006515F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70" w:type="pct"/>
          </w:tcPr>
          <w:p w14:paraId="76EE19F4" w14:textId="63528ADE" w:rsidR="006515FC" w:rsidRPr="003B15AD" w:rsidRDefault="006515FC" w:rsidP="006515FC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271D3" w:rsidRPr="00CB0947" w14:paraId="702AA86D" w14:textId="77777777" w:rsidTr="002D65E5">
        <w:tc>
          <w:tcPr>
            <w:tcW w:w="418" w:type="pct"/>
            <w:shd w:val="clear" w:color="auto" w:fill="D6E3BC" w:themeFill="accent3" w:themeFillTint="66"/>
          </w:tcPr>
          <w:p w14:paraId="2579DDE0" w14:textId="77777777" w:rsidR="003271D3" w:rsidRPr="00CB0947" w:rsidRDefault="003271D3" w:rsidP="00AD39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pct"/>
            <w:shd w:val="clear" w:color="auto" w:fill="D6E3BC" w:themeFill="accent3" w:themeFillTint="66"/>
          </w:tcPr>
          <w:p w14:paraId="4F41915F" w14:textId="77777777" w:rsidR="003271D3" w:rsidRPr="00CB0947" w:rsidRDefault="003271D3" w:rsidP="00AD39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pct"/>
            <w:gridSpan w:val="2"/>
            <w:shd w:val="clear" w:color="auto" w:fill="D6E3BC" w:themeFill="accent3" w:themeFillTint="66"/>
          </w:tcPr>
          <w:p w14:paraId="2172CFCB" w14:textId="69B297C7" w:rsidR="003271D3" w:rsidRPr="002463A9" w:rsidRDefault="003271D3" w:rsidP="00AD39E9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744" w:type="pct"/>
            <w:shd w:val="clear" w:color="auto" w:fill="D6E3BC" w:themeFill="accent3" w:themeFillTint="66"/>
          </w:tcPr>
          <w:p w14:paraId="4C9A4FE6" w14:textId="77777777" w:rsidR="003271D3" w:rsidRPr="002463A9" w:rsidRDefault="003271D3" w:rsidP="00AD39E9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421" w:type="pct"/>
            <w:shd w:val="clear" w:color="auto" w:fill="D6E3BC" w:themeFill="accent3" w:themeFillTint="66"/>
          </w:tcPr>
          <w:p w14:paraId="56F80A63" w14:textId="04311300" w:rsidR="003271D3" w:rsidRPr="00CB0947" w:rsidRDefault="003271D3" w:rsidP="00CB094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70" w:type="pct"/>
            <w:shd w:val="clear" w:color="auto" w:fill="D6E3BC" w:themeFill="accent3" w:themeFillTint="66"/>
          </w:tcPr>
          <w:p w14:paraId="04B35E05" w14:textId="201FEF6E" w:rsidR="003271D3" w:rsidRPr="00CB0947" w:rsidRDefault="003271D3" w:rsidP="00AD39E9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2F8C49CC" w14:textId="77777777" w:rsidR="00B738B0" w:rsidRPr="00FB6223" w:rsidRDefault="00B738B0" w:rsidP="00CB0947">
      <w:pPr>
        <w:jc w:val="center"/>
        <w:rPr>
          <w:sz w:val="14"/>
          <w:szCs w:val="14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895"/>
        <w:gridCol w:w="628"/>
        <w:gridCol w:w="1636"/>
        <w:gridCol w:w="3766"/>
        <w:gridCol w:w="3142"/>
        <w:gridCol w:w="723"/>
      </w:tblGrid>
      <w:tr w:rsidR="003271D3" w:rsidRPr="00FB6223" w14:paraId="68929277" w14:textId="77777777" w:rsidTr="005A6946">
        <w:trPr>
          <w:trHeight w:val="20"/>
        </w:trPr>
        <w:tc>
          <w:tcPr>
            <w:tcW w:w="415" w:type="pct"/>
            <w:shd w:val="clear" w:color="auto" w:fill="D6E3BC" w:themeFill="accent3" w:themeFillTint="66"/>
          </w:tcPr>
          <w:p w14:paraId="33F7D5AD" w14:textId="77777777" w:rsidR="003271D3" w:rsidRPr="00FB6223" w:rsidRDefault="003271D3" w:rsidP="009537C4">
            <w:pPr>
              <w:tabs>
                <w:tab w:val="right" w:pos="1080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4585" w:type="pct"/>
            <w:gridSpan w:val="5"/>
            <w:shd w:val="clear" w:color="auto" w:fill="D6E3BC" w:themeFill="accent3" w:themeFillTint="66"/>
          </w:tcPr>
          <w:p w14:paraId="45CD1B06" w14:textId="77777777" w:rsidR="003271D3" w:rsidRPr="00FB6223" w:rsidRDefault="003271D3" w:rsidP="0071227B">
            <w:pPr>
              <w:tabs>
                <w:tab w:val="right" w:pos="10800"/>
              </w:tabs>
              <w:rPr>
                <w:sz w:val="26"/>
                <w:szCs w:val="26"/>
              </w:rPr>
            </w:pPr>
            <w:r w:rsidRPr="00FB6223">
              <w:rPr>
                <w:b/>
                <w:sz w:val="26"/>
                <w:szCs w:val="26"/>
              </w:rPr>
              <w:t xml:space="preserve">SPRING      </w:t>
            </w:r>
            <w:r w:rsidR="00E4798F">
              <w:rPr>
                <w:b/>
                <w:sz w:val="26"/>
                <w:szCs w:val="26"/>
              </w:rPr>
              <w:t xml:space="preserve">   </w:t>
            </w:r>
            <w:r w:rsidRPr="00FB6223">
              <w:rPr>
                <w:b/>
                <w:sz w:val="26"/>
                <w:szCs w:val="26"/>
              </w:rPr>
              <w:t xml:space="preserve">                                                                                                                   </w:t>
            </w:r>
            <w:r w:rsidR="005A6946">
              <w:rPr>
                <w:b/>
                <w:sz w:val="26"/>
                <w:szCs w:val="26"/>
              </w:rPr>
              <w:t xml:space="preserve">      </w:t>
            </w:r>
            <w:r w:rsidR="00E4798F">
              <w:rPr>
                <w:b/>
                <w:sz w:val="26"/>
                <w:szCs w:val="26"/>
              </w:rPr>
              <w:t xml:space="preserve"> </w:t>
            </w:r>
            <w:r w:rsidRPr="00FB6223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YEAR</w:t>
            </w:r>
            <w:r w:rsidR="00AF339E">
              <w:rPr>
                <w:b/>
                <w:sz w:val="26"/>
                <w:szCs w:val="26"/>
              </w:rPr>
              <w:t xml:space="preserve"> ONE</w:t>
            </w:r>
            <w:r w:rsidRPr="00FB6223">
              <w:rPr>
                <w:sz w:val="26"/>
                <w:szCs w:val="26"/>
              </w:rPr>
              <w:tab/>
            </w:r>
          </w:p>
        </w:tc>
      </w:tr>
      <w:tr w:rsidR="003271D3" w14:paraId="74698647" w14:textId="77777777" w:rsidTr="002D65E5">
        <w:trPr>
          <w:trHeight w:val="20"/>
        </w:trPr>
        <w:tc>
          <w:tcPr>
            <w:tcW w:w="415" w:type="pct"/>
            <w:shd w:val="clear" w:color="auto" w:fill="D6E3BC" w:themeFill="accent3" w:themeFillTint="66"/>
          </w:tcPr>
          <w:p w14:paraId="5A09BE8A" w14:textId="77777777" w:rsidR="003271D3" w:rsidRPr="00CB0947" w:rsidRDefault="003271D3" w:rsidP="008328D6">
            <w:pPr>
              <w:jc w:val="center"/>
              <w:rPr>
                <w:sz w:val="16"/>
              </w:rPr>
            </w:pPr>
            <w:r>
              <w:rPr>
                <w:sz w:val="16"/>
              </w:rPr>
              <w:t>Complete</w:t>
            </w:r>
          </w:p>
        </w:tc>
        <w:tc>
          <w:tcPr>
            <w:tcW w:w="291" w:type="pct"/>
            <w:shd w:val="clear" w:color="auto" w:fill="D6E3BC" w:themeFill="accent3" w:themeFillTint="66"/>
          </w:tcPr>
          <w:p w14:paraId="42DF8FC5" w14:textId="77777777" w:rsidR="003271D3" w:rsidRPr="00CB0947" w:rsidRDefault="003271D3" w:rsidP="008328D6">
            <w:pPr>
              <w:rPr>
                <w:sz w:val="16"/>
              </w:rPr>
            </w:pPr>
            <w:r>
              <w:rPr>
                <w:sz w:val="16"/>
              </w:rPr>
              <w:t>Term</w:t>
            </w:r>
          </w:p>
        </w:tc>
        <w:tc>
          <w:tcPr>
            <w:tcW w:w="758" w:type="pct"/>
            <w:shd w:val="clear" w:color="auto" w:fill="D6E3BC" w:themeFill="accent3" w:themeFillTint="66"/>
          </w:tcPr>
          <w:p w14:paraId="159B5807" w14:textId="77777777" w:rsidR="003271D3" w:rsidRPr="00CB0947" w:rsidRDefault="003271D3" w:rsidP="008328D6">
            <w:pPr>
              <w:rPr>
                <w:sz w:val="16"/>
              </w:rPr>
            </w:pPr>
            <w:r w:rsidRPr="00CB0947">
              <w:rPr>
                <w:sz w:val="16"/>
              </w:rPr>
              <w:t>Course Number</w:t>
            </w:r>
          </w:p>
        </w:tc>
        <w:tc>
          <w:tcPr>
            <w:tcW w:w="1745" w:type="pct"/>
            <w:shd w:val="clear" w:color="auto" w:fill="D6E3BC" w:themeFill="accent3" w:themeFillTint="66"/>
          </w:tcPr>
          <w:p w14:paraId="038CC7C2" w14:textId="77777777" w:rsidR="003271D3" w:rsidRPr="00CB0947" w:rsidRDefault="003271D3" w:rsidP="009A4C2B">
            <w:pPr>
              <w:rPr>
                <w:sz w:val="16"/>
              </w:rPr>
            </w:pPr>
            <w:r w:rsidRPr="00CB0947">
              <w:rPr>
                <w:sz w:val="16"/>
              </w:rPr>
              <w:t>Course Title</w:t>
            </w:r>
          </w:p>
        </w:tc>
        <w:tc>
          <w:tcPr>
            <w:tcW w:w="1456" w:type="pct"/>
            <w:shd w:val="clear" w:color="auto" w:fill="D6E3BC" w:themeFill="accent3" w:themeFillTint="66"/>
          </w:tcPr>
          <w:p w14:paraId="4AD80E54" w14:textId="77777777" w:rsidR="003271D3" w:rsidRPr="00CB0947" w:rsidRDefault="003271D3" w:rsidP="009A4C2B">
            <w:pPr>
              <w:rPr>
                <w:sz w:val="16"/>
              </w:rPr>
            </w:pPr>
            <w:r w:rsidRPr="00CB0947">
              <w:rPr>
                <w:sz w:val="16"/>
              </w:rPr>
              <w:t>Prerequisites</w:t>
            </w:r>
          </w:p>
        </w:tc>
        <w:tc>
          <w:tcPr>
            <w:tcW w:w="335" w:type="pct"/>
            <w:shd w:val="clear" w:color="auto" w:fill="D6E3BC" w:themeFill="accent3" w:themeFillTint="66"/>
          </w:tcPr>
          <w:p w14:paraId="5DAA96D6" w14:textId="77777777" w:rsidR="003271D3" w:rsidRPr="00CB0947" w:rsidRDefault="003271D3" w:rsidP="008328D6">
            <w:pPr>
              <w:jc w:val="center"/>
              <w:rPr>
                <w:sz w:val="16"/>
              </w:rPr>
            </w:pPr>
            <w:r>
              <w:rPr>
                <w:sz w:val="16"/>
              </w:rPr>
              <w:t>Credits</w:t>
            </w:r>
          </w:p>
        </w:tc>
      </w:tr>
      <w:tr w:rsidR="006515FC" w14:paraId="2A84CA29" w14:textId="77777777" w:rsidTr="00466065">
        <w:trPr>
          <w:trHeight w:val="20"/>
        </w:trPr>
        <w:tc>
          <w:tcPr>
            <w:tcW w:w="415" w:type="pct"/>
          </w:tcPr>
          <w:p w14:paraId="0F513946" w14:textId="77777777" w:rsidR="006515FC" w:rsidRPr="00DD0119" w:rsidRDefault="006515FC" w:rsidP="006515F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1" w:type="pct"/>
          </w:tcPr>
          <w:p w14:paraId="3A0EE010" w14:textId="77777777" w:rsidR="006515FC" w:rsidRPr="00B32C69" w:rsidRDefault="001F31F3" w:rsidP="006515FC">
            <w:pPr>
              <w:rPr>
                <w:rFonts w:cs="Arial"/>
                <w:sz w:val="17"/>
                <w:szCs w:val="17"/>
              </w:rPr>
            </w:pPr>
            <w:proofErr w:type="spellStart"/>
            <w:r>
              <w:rPr>
                <w:rFonts w:cs="Arial"/>
                <w:sz w:val="17"/>
                <w:szCs w:val="17"/>
              </w:rPr>
              <w:t>Sp</w:t>
            </w:r>
            <w:proofErr w:type="spellEnd"/>
          </w:p>
        </w:tc>
        <w:tc>
          <w:tcPr>
            <w:tcW w:w="758" w:type="pct"/>
          </w:tcPr>
          <w:p w14:paraId="67B6910A" w14:textId="77777777" w:rsidR="006515FC" w:rsidRPr="000B28DD" w:rsidRDefault="006515FC" w:rsidP="006515FC">
            <w:pPr>
              <w:rPr>
                <w:rFonts w:cs="Arial"/>
                <w:sz w:val="18"/>
                <w:szCs w:val="18"/>
              </w:rPr>
            </w:pPr>
            <w:r w:rsidRPr="000B28DD">
              <w:rPr>
                <w:rFonts w:cs="Arial"/>
                <w:sz w:val="18"/>
                <w:szCs w:val="18"/>
              </w:rPr>
              <w:t xml:space="preserve">HMSV </w:t>
            </w:r>
            <w:r w:rsidR="00553168" w:rsidRPr="000B28DD">
              <w:rPr>
                <w:rFonts w:cs="Arial"/>
                <w:sz w:val="18"/>
                <w:szCs w:val="18"/>
              </w:rPr>
              <w:t xml:space="preserve"> 1150</w:t>
            </w:r>
          </w:p>
        </w:tc>
        <w:tc>
          <w:tcPr>
            <w:tcW w:w="1745" w:type="pct"/>
          </w:tcPr>
          <w:p w14:paraId="61E7148E" w14:textId="77777777" w:rsidR="006515FC" w:rsidRPr="000B28DD" w:rsidRDefault="00553168" w:rsidP="006515FC">
            <w:pPr>
              <w:rPr>
                <w:rFonts w:cs="Arial"/>
                <w:sz w:val="18"/>
                <w:szCs w:val="18"/>
              </w:rPr>
            </w:pPr>
            <w:r w:rsidRPr="000B28DD">
              <w:rPr>
                <w:rFonts w:cs="Arial"/>
                <w:sz w:val="18"/>
                <w:szCs w:val="18"/>
              </w:rPr>
              <w:t xml:space="preserve"> </w:t>
            </w:r>
            <w:r w:rsidR="00E14BDC" w:rsidRPr="000B28DD">
              <w:rPr>
                <w:rFonts w:cs="Arial"/>
                <w:sz w:val="18"/>
                <w:szCs w:val="18"/>
              </w:rPr>
              <w:t>Intro</w:t>
            </w:r>
            <w:r w:rsidR="002B7714">
              <w:rPr>
                <w:rFonts w:cs="Arial"/>
                <w:sz w:val="18"/>
                <w:szCs w:val="18"/>
              </w:rPr>
              <w:t>duction</w:t>
            </w:r>
            <w:r w:rsidR="00E14BDC" w:rsidRPr="000B28DD">
              <w:rPr>
                <w:rFonts w:cs="Arial"/>
                <w:sz w:val="18"/>
                <w:szCs w:val="18"/>
              </w:rPr>
              <w:t xml:space="preserve"> to Chemical Dependency </w:t>
            </w:r>
          </w:p>
        </w:tc>
        <w:tc>
          <w:tcPr>
            <w:tcW w:w="1456" w:type="pct"/>
          </w:tcPr>
          <w:p w14:paraId="790C8950" w14:textId="77777777" w:rsidR="006515FC" w:rsidRPr="003B15AD" w:rsidRDefault="006515FC" w:rsidP="006515F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35" w:type="pct"/>
          </w:tcPr>
          <w:p w14:paraId="70FCBA52" w14:textId="77777777" w:rsidR="006515FC" w:rsidRPr="003B15AD" w:rsidRDefault="006515FC" w:rsidP="006515FC">
            <w:pPr>
              <w:jc w:val="center"/>
              <w:rPr>
                <w:rFonts w:cs="Arial"/>
                <w:sz w:val="18"/>
                <w:szCs w:val="18"/>
              </w:rPr>
            </w:pPr>
            <w:r w:rsidRPr="003B15AD">
              <w:rPr>
                <w:rFonts w:cs="Arial"/>
                <w:sz w:val="18"/>
                <w:szCs w:val="18"/>
              </w:rPr>
              <w:t>3</w:t>
            </w:r>
          </w:p>
        </w:tc>
      </w:tr>
      <w:tr w:rsidR="006515FC" w14:paraId="363E7792" w14:textId="77777777" w:rsidTr="00466065">
        <w:trPr>
          <w:trHeight w:val="20"/>
        </w:trPr>
        <w:tc>
          <w:tcPr>
            <w:tcW w:w="415" w:type="pct"/>
          </w:tcPr>
          <w:p w14:paraId="434C4FCD" w14:textId="77777777" w:rsidR="006515FC" w:rsidRPr="00DD0119" w:rsidRDefault="006515FC" w:rsidP="006515FC">
            <w:pPr>
              <w:rPr>
                <w:sz w:val="17"/>
                <w:szCs w:val="17"/>
              </w:rPr>
            </w:pPr>
          </w:p>
        </w:tc>
        <w:tc>
          <w:tcPr>
            <w:tcW w:w="291" w:type="pct"/>
          </w:tcPr>
          <w:p w14:paraId="619E3B32" w14:textId="77777777" w:rsidR="006515FC" w:rsidRPr="00B32C69" w:rsidRDefault="001F31F3" w:rsidP="006515FC">
            <w:pPr>
              <w:rPr>
                <w:rFonts w:cs="Arial"/>
                <w:sz w:val="17"/>
                <w:szCs w:val="17"/>
              </w:rPr>
            </w:pPr>
            <w:proofErr w:type="spellStart"/>
            <w:r>
              <w:rPr>
                <w:rFonts w:cs="Arial"/>
                <w:sz w:val="17"/>
                <w:szCs w:val="17"/>
              </w:rPr>
              <w:t>Sp</w:t>
            </w:r>
            <w:proofErr w:type="spellEnd"/>
          </w:p>
        </w:tc>
        <w:tc>
          <w:tcPr>
            <w:tcW w:w="758" w:type="pct"/>
          </w:tcPr>
          <w:p w14:paraId="0E51D132" w14:textId="4AEFB08E" w:rsidR="006515FC" w:rsidRPr="003B15AD" w:rsidRDefault="006515FC" w:rsidP="006515FC">
            <w:pPr>
              <w:rPr>
                <w:rFonts w:cs="Arial"/>
                <w:sz w:val="18"/>
                <w:szCs w:val="18"/>
              </w:rPr>
            </w:pPr>
            <w:r w:rsidRPr="003B15AD">
              <w:rPr>
                <w:rFonts w:cs="Arial"/>
                <w:sz w:val="18"/>
                <w:szCs w:val="18"/>
              </w:rPr>
              <w:t>HMSV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3B15AD">
              <w:rPr>
                <w:rFonts w:cs="Arial"/>
                <w:sz w:val="18"/>
                <w:szCs w:val="18"/>
              </w:rPr>
              <w:t>1090</w:t>
            </w:r>
            <w:r w:rsidR="00D479A9">
              <w:rPr>
                <w:rFonts w:cs="Arial"/>
                <w:sz w:val="18"/>
                <w:szCs w:val="18"/>
              </w:rPr>
              <w:t>**</w:t>
            </w:r>
          </w:p>
        </w:tc>
        <w:tc>
          <w:tcPr>
            <w:tcW w:w="1745" w:type="pct"/>
          </w:tcPr>
          <w:p w14:paraId="73D33172" w14:textId="77777777" w:rsidR="006515FC" w:rsidRPr="003B15AD" w:rsidRDefault="006515FC" w:rsidP="006515FC">
            <w:pPr>
              <w:rPr>
                <w:rFonts w:cs="Arial"/>
                <w:sz w:val="18"/>
                <w:szCs w:val="18"/>
              </w:rPr>
            </w:pPr>
            <w:r w:rsidRPr="003B15AD">
              <w:rPr>
                <w:rFonts w:cs="Arial"/>
                <w:sz w:val="18"/>
                <w:szCs w:val="18"/>
              </w:rPr>
              <w:t>Group Work in Human Services</w:t>
            </w:r>
          </w:p>
        </w:tc>
        <w:tc>
          <w:tcPr>
            <w:tcW w:w="1456" w:type="pct"/>
          </w:tcPr>
          <w:p w14:paraId="081CCACB" w14:textId="77777777" w:rsidR="006515FC" w:rsidRPr="003B15AD" w:rsidRDefault="006515FC" w:rsidP="006515FC">
            <w:pPr>
              <w:rPr>
                <w:rFonts w:cs="Arial"/>
                <w:sz w:val="18"/>
                <w:szCs w:val="18"/>
              </w:rPr>
            </w:pPr>
            <w:r w:rsidRPr="003B15AD">
              <w:rPr>
                <w:rFonts w:cs="Arial"/>
                <w:sz w:val="18"/>
                <w:szCs w:val="18"/>
              </w:rPr>
              <w:t xml:space="preserve"> HMSV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11554E">
              <w:rPr>
                <w:rFonts w:cs="Arial"/>
                <w:sz w:val="18"/>
                <w:szCs w:val="18"/>
              </w:rPr>
              <w:t>1030</w:t>
            </w:r>
          </w:p>
        </w:tc>
        <w:tc>
          <w:tcPr>
            <w:tcW w:w="335" w:type="pct"/>
          </w:tcPr>
          <w:p w14:paraId="539C8245" w14:textId="77777777" w:rsidR="006515FC" w:rsidRPr="003B15AD" w:rsidRDefault="006515FC" w:rsidP="006515FC">
            <w:pPr>
              <w:jc w:val="center"/>
              <w:rPr>
                <w:rFonts w:cs="Arial"/>
                <w:sz w:val="18"/>
                <w:szCs w:val="18"/>
              </w:rPr>
            </w:pPr>
            <w:r w:rsidRPr="003B15AD">
              <w:rPr>
                <w:rFonts w:cs="Arial"/>
                <w:sz w:val="18"/>
                <w:szCs w:val="18"/>
              </w:rPr>
              <w:t>3</w:t>
            </w:r>
          </w:p>
        </w:tc>
      </w:tr>
      <w:tr w:rsidR="003271D3" w14:paraId="39689250" w14:textId="77777777" w:rsidTr="002D65E5">
        <w:trPr>
          <w:trHeight w:val="20"/>
        </w:trPr>
        <w:tc>
          <w:tcPr>
            <w:tcW w:w="415" w:type="pct"/>
            <w:shd w:val="clear" w:color="auto" w:fill="D6E3BC" w:themeFill="accent3" w:themeFillTint="66"/>
          </w:tcPr>
          <w:p w14:paraId="157DE21A" w14:textId="77777777" w:rsidR="003271D3" w:rsidRPr="00CB0947" w:rsidRDefault="003271D3" w:rsidP="0083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" w:type="pct"/>
            <w:shd w:val="clear" w:color="auto" w:fill="D6E3BC" w:themeFill="accent3" w:themeFillTint="66"/>
          </w:tcPr>
          <w:p w14:paraId="1957AC8E" w14:textId="77777777" w:rsidR="003271D3" w:rsidRPr="00CB0947" w:rsidRDefault="003271D3" w:rsidP="0083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8" w:type="pct"/>
            <w:shd w:val="clear" w:color="auto" w:fill="D6E3BC" w:themeFill="accent3" w:themeFillTint="66"/>
          </w:tcPr>
          <w:p w14:paraId="53838466" w14:textId="77777777" w:rsidR="003271D3" w:rsidRPr="00CB0947" w:rsidRDefault="004D23E4" w:rsidP="008328D6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  <w:u w:val="single"/>
              </w:rPr>
              <w:t>^</w:t>
            </w:r>
            <w:r w:rsidR="00ED7E21">
              <w:rPr>
                <w:b/>
                <w:sz w:val="16"/>
                <w:szCs w:val="16"/>
                <w:u w:val="single"/>
              </w:rPr>
              <w:t xml:space="preserve"> Milestone course</w:t>
            </w:r>
          </w:p>
        </w:tc>
        <w:tc>
          <w:tcPr>
            <w:tcW w:w="1745" w:type="pct"/>
            <w:shd w:val="clear" w:color="auto" w:fill="D6E3BC" w:themeFill="accent3" w:themeFillTint="66"/>
          </w:tcPr>
          <w:p w14:paraId="777B1B76" w14:textId="77777777" w:rsidR="003271D3" w:rsidRPr="00CB0947" w:rsidRDefault="003271D3" w:rsidP="0083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pct"/>
            <w:shd w:val="clear" w:color="auto" w:fill="D6E3BC" w:themeFill="accent3" w:themeFillTint="66"/>
          </w:tcPr>
          <w:p w14:paraId="48D978F9" w14:textId="77777777" w:rsidR="003271D3" w:rsidRPr="00CB0947" w:rsidRDefault="003271D3" w:rsidP="008328D6">
            <w:pPr>
              <w:jc w:val="right"/>
              <w:rPr>
                <w:sz w:val="18"/>
                <w:szCs w:val="18"/>
              </w:rPr>
            </w:pPr>
            <w:r w:rsidRPr="00CB0947">
              <w:rPr>
                <w:b/>
                <w:sz w:val="18"/>
                <w:szCs w:val="18"/>
              </w:rPr>
              <w:t>Semester Credit Hours</w:t>
            </w:r>
          </w:p>
        </w:tc>
        <w:tc>
          <w:tcPr>
            <w:tcW w:w="335" w:type="pct"/>
            <w:shd w:val="clear" w:color="auto" w:fill="D6E3BC" w:themeFill="accent3" w:themeFillTint="66"/>
          </w:tcPr>
          <w:p w14:paraId="5A02D314" w14:textId="77777777" w:rsidR="003271D3" w:rsidRPr="00CB0947" w:rsidRDefault="001F1595" w:rsidP="008328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</w:tr>
    </w:tbl>
    <w:p w14:paraId="7BC1DE0D" w14:textId="77777777" w:rsidR="00B46DBD" w:rsidRPr="00FB6223" w:rsidRDefault="00B46DBD" w:rsidP="00B46DBD">
      <w:pPr>
        <w:jc w:val="center"/>
        <w:rPr>
          <w:sz w:val="14"/>
          <w:szCs w:val="14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896"/>
        <w:gridCol w:w="6"/>
        <w:gridCol w:w="622"/>
        <w:gridCol w:w="9"/>
        <w:gridCol w:w="1629"/>
        <w:gridCol w:w="3766"/>
        <w:gridCol w:w="3142"/>
        <w:gridCol w:w="6"/>
        <w:gridCol w:w="714"/>
      </w:tblGrid>
      <w:tr w:rsidR="003271D3" w:rsidRPr="00FB6223" w14:paraId="6DBC3067" w14:textId="77777777" w:rsidTr="005A6946">
        <w:tc>
          <w:tcPr>
            <w:tcW w:w="415" w:type="pct"/>
            <w:shd w:val="clear" w:color="auto" w:fill="D6E3BC" w:themeFill="accent3" w:themeFillTint="66"/>
          </w:tcPr>
          <w:p w14:paraId="57709481" w14:textId="77777777" w:rsidR="003271D3" w:rsidRPr="00FB6223" w:rsidRDefault="003271D3" w:rsidP="00B738B0">
            <w:pPr>
              <w:tabs>
                <w:tab w:val="right" w:pos="1080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4585" w:type="pct"/>
            <w:gridSpan w:val="8"/>
            <w:shd w:val="clear" w:color="auto" w:fill="D6E3BC" w:themeFill="accent3" w:themeFillTint="66"/>
          </w:tcPr>
          <w:p w14:paraId="14FDF567" w14:textId="77777777" w:rsidR="003271D3" w:rsidRPr="00FB6223" w:rsidRDefault="003271D3" w:rsidP="0071227B">
            <w:pPr>
              <w:tabs>
                <w:tab w:val="right" w:pos="10800"/>
              </w:tabs>
              <w:rPr>
                <w:sz w:val="26"/>
                <w:szCs w:val="26"/>
              </w:rPr>
            </w:pPr>
            <w:r w:rsidRPr="00FB6223">
              <w:rPr>
                <w:b/>
                <w:sz w:val="26"/>
                <w:szCs w:val="26"/>
              </w:rPr>
              <w:t>FALL</w:t>
            </w:r>
            <w:r>
              <w:rPr>
                <w:b/>
                <w:sz w:val="26"/>
                <w:szCs w:val="26"/>
              </w:rPr>
              <w:t xml:space="preserve"> </w:t>
            </w:r>
            <w:r w:rsidR="00E4798F">
              <w:rPr>
                <w:b/>
                <w:sz w:val="26"/>
                <w:szCs w:val="26"/>
              </w:rPr>
              <w:t xml:space="preserve">                                                                                                                                   </w:t>
            </w:r>
            <w:r w:rsidR="0071227B">
              <w:rPr>
                <w:b/>
                <w:sz w:val="26"/>
                <w:szCs w:val="26"/>
              </w:rPr>
              <w:t xml:space="preserve"> </w:t>
            </w:r>
            <w:r w:rsidR="00E4798F">
              <w:rPr>
                <w:b/>
                <w:sz w:val="26"/>
                <w:szCs w:val="26"/>
              </w:rPr>
              <w:t xml:space="preserve">   </w:t>
            </w:r>
            <w:r w:rsidRPr="00FB6223">
              <w:rPr>
                <w:b/>
                <w:sz w:val="26"/>
                <w:szCs w:val="26"/>
              </w:rPr>
              <w:t>YEAR TWO</w:t>
            </w:r>
          </w:p>
        </w:tc>
      </w:tr>
      <w:tr w:rsidR="003271D3" w:rsidRPr="00CB0947" w14:paraId="36D94526" w14:textId="77777777" w:rsidTr="00D479A9">
        <w:tc>
          <w:tcPr>
            <w:tcW w:w="415" w:type="pct"/>
            <w:shd w:val="clear" w:color="auto" w:fill="D6E3BC" w:themeFill="accent3" w:themeFillTint="66"/>
          </w:tcPr>
          <w:p w14:paraId="6799E444" w14:textId="77777777" w:rsidR="003271D3" w:rsidRPr="00CB0947" w:rsidRDefault="003271D3" w:rsidP="00B738B0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Complete</w:t>
            </w:r>
          </w:p>
        </w:tc>
        <w:tc>
          <w:tcPr>
            <w:tcW w:w="291" w:type="pct"/>
            <w:gridSpan w:val="2"/>
            <w:shd w:val="clear" w:color="auto" w:fill="D6E3BC" w:themeFill="accent3" w:themeFillTint="66"/>
          </w:tcPr>
          <w:p w14:paraId="15D6E07E" w14:textId="77777777" w:rsidR="003271D3" w:rsidRPr="00CB0947" w:rsidRDefault="003271D3" w:rsidP="008328D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Term</w:t>
            </w:r>
          </w:p>
        </w:tc>
        <w:tc>
          <w:tcPr>
            <w:tcW w:w="759" w:type="pct"/>
            <w:gridSpan w:val="2"/>
            <w:shd w:val="clear" w:color="auto" w:fill="D6E3BC" w:themeFill="accent3" w:themeFillTint="66"/>
          </w:tcPr>
          <w:p w14:paraId="6F6F08CE" w14:textId="77777777" w:rsidR="003271D3" w:rsidRPr="00CB0947" w:rsidRDefault="003271D3" w:rsidP="008328D6">
            <w:pPr>
              <w:rPr>
                <w:sz w:val="16"/>
                <w:szCs w:val="18"/>
              </w:rPr>
            </w:pPr>
            <w:r w:rsidRPr="00CB0947">
              <w:rPr>
                <w:sz w:val="16"/>
                <w:szCs w:val="18"/>
              </w:rPr>
              <w:t>Course Number</w:t>
            </w:r>
          </w:p>
        </w:tc>
        <w:tc>
          <w:tcPr>
            <w:tcW w:w="1745" w:type="pct"/>
            <w:shd w:val="clear" w:color="auto" w:fill="D6E3BC" w:themeFill="accent3" w:themeFillTint="66"/>
          </w:tcPr>
          <w:p w14:paraId="11B1A82C" w14:textId="77777777" w:rsidR="003271D3" w:rsidRPr="00CB0947" w:rsidRDefault="003271D3" w:rsidP="008328D6">
            <w:pPr>
              <w:rPr>
                <w:sz w:val="16"/>
                <w:szCs w:val="18"/>
              </w:rPr>
            </w:pPr>
            <w:r w:rsidRPr="00CB0947">
              <w:rPr>
                <w:sz w:val="16"/>
                <w:szCs w:val="18"/>
              </w:rPr>
              <w:t>Course Title</w:t>
            </w:r>
          </w:p>
        </w:tc>
        <w:tc>
          <w:tcPr>
            <w:tcW w:w="1456" w:type="pct"/>
            <w:shd w:val="clear" w:color="auto" w:fill="D6E3BC" w:themeFill="accent3" w:themeFillTint="66"/>
          </w:tcPr>
          <w:p w14:paraId="678D51A9" w14:textId="77777777" w:rsidR="003271D3" w:rsidRPr="00CB0947" w:rsidRDefault="003271D3" w:rsidP="008328D6">
            <w:pPr>
              <w:rPr>
                <w:sz w:val="16"/>
                <w:szCs w:val="18"/>
              </w:rPr>
            </w:pPr>
            <w:r w:rsidRPr="00CB0947">
              <w:rPr>
                <w:sz w:val="16"/>
                <w:szCs w:val="18"/>
              </w:rPr>
              <w:t>Prerequisites</w:t>
            </w:r>
          </w:p>
        </w:tc>
        <w:tc>
          <w:tcPr>
            <w:tcW w:w="334" w:type="pct"/>
            <w:gridSpan w:val="2"/>
            <w:shd w:val="clear" w:color="auto" w:fill="D6E3BC" w:themeFill="accent3" w:themeFillTint="66"/>
          </w:tcPr>
          <w:p w14:paraId="3382AAA5" w14:textId="77777777" w:rsidR="003271D3" w:rsidRPr="00CB0947" w:rsidRDefault="003271D3" w:rsidP="008328D6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Credits</w:t>
            </w:r>
          </w:p>
        </w:tc>
      </w:tr>
      <w:tr w:rsidR="006515FC" w:rsidRPr="00CB0947" w14:paraId="2DEE43A5" w14:textId="77777777" w:rsidTr="00D479A9">
        <w:tc>
          <w:tcPr>
            <w:tcW w:w="415" w:type="pct"/>
          </w:tcPr>
          <w:p w14:paraId="483E880A" w14:textId="77777777" w:rsidR="006515FC" w:rsidRPr="00B32C69" w:rsidRDefault="006515FC" w:rsidP="006515F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1" w:type="pct"/>
            <w:gridSpan w:val="2"/>
          </w:tcPr>
          <w:p w14:paraId="21F5BB2E" w14:textId="77777777" w:rsidR="006515FC" w:rsidRPr="00B32C69" w:rsidRDefault="000B28DD" w:rsidP="006515FC">
            <w:pPr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F</w:t>
            </w:r>
          </w:p>
        </w:tc>
        <w:tc>
          <w:tcPr>
            <w:tcW w:w="759" w:type="pct"/>
            <w:gridSpan w:val="2"/>
          </w:tcPr>
          <w:p w14:paraId="6B1A9B7D" w14:textId="77777777" w:rsidR="006515FC" w:rsidRPr="003B15AD" w:rsidRDefault="001F1595" w:rsidP="006515FC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HMSV 2150</w:t>
            </w:r>
          </w:p>
        </w:tc>
        <w:tc>
          <w:tcPr>
            <w:tcW w:w="1745" w:type="pct"/>
          </w:tcPr>
          <w:p w14:paraId="76CC0B0F" w14:textId="77777777" w:rsidR="006515FC" w:rsidRPr="003B15AD" w:rsidRDefault="001F1595" w:rsidP="006515FC">
            <w:pPr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Substance Abuse and Treatment</w:t>
            </w:r>
          </w:p>
        </w:tc>
        <w:tc>
          <w:tcPr>
            <w:tcW w:w="1456" w:type="pct"/>
          </w:tcPr>
          <w:p w14:paraId="0CD13A02" w14:textId="77777777" w:rsidR="006515FC" w:rsidRPr="003B15AD" w:rsidRDefault="001F1595" w:rsidP="006515FC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HMSV 1150</w:t>
            </w:r>
          </w:p>
        </w:tc>
        <w:tc>
          <w:tcPr>
            <w:tcW w:w="334" w:type="pct"/>
            <w:gridSpan w:val="2"/>
          </w:tcPr>
          <w:p w14:paraId="51AB266F" w14:textId="77777777" w:rsidR="006515FC" w:rsidRPr="003B15AD" w:rsidRDefault="006515FC" w:rsidP="006515FC">
            <w:pPr>
              <w:jc w:val="center"/>
              <w:rPr>
                <w:rFonts w:cs="Arial"/>
                <w:sz w:val="18"/>
                <w:szCs w:val="18"/>
              </w:rPr>
            </w:pPr>
            <w:r w:rsidRPr="003B15AD">
              <w:rPr>
                <w:rFonts w:cs="Arial"/>
                <w:sz w:val="18"/>
                <w:szCs w:val="18"/>
              </w:rPr>
              <w:t>3</w:t>
            </w:r>
          </w:p>
        </w:tc>
      </w:tr>
      <w:tr w:rsidR="003271D3" w:rsidRPr="00CB0947" w14:paraId="5A1ABCA4" w14:textId="77777777" w:rsidTr="00D479A9">
        <w:trPr>
          <w:trHeight w:val="233"/>
        </w:trPr>
        <w:tc>
          <w:tcPr>
            <w:tcW w:w="415" w:type="pct"/>
            <w:shd w:val="clear" w:color="auto" w:fill="D6E3BC" w:themeFill="accent3" w:themeFillTint="66"/>
          </w:tcPr>
          <w:p w14:paraId="28A5EA2F" w14:textId="77777777" w:rsidR="003271D3" w:rsidRPr="00CB0947" w:rsidRDefault="003271D3" w:rsidP="0083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" w:type="pct"/>
            <w:gridSpan w:val="2"/>
            <w:shd w:val="clear" w:color="auto" w:fill="D6E3BC" w:themeFill="accent3" w:themeFillTint="66"/>
          </w:tcPr>
          <w:p w14:paraId="0015CD5E" w14:textId="77777777" w:rsidR="003271D3" w:rsidRPr="00CB0947" w:rsidRDefault="003271D3" w:rsidP="0083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9" w:type="pct"/>
            <w:gridSpan w:val="2"/>
            <w:shd w:val="clear" w:color="auto" w:fill="D6E3BC" w:themeFill="accent3" w:themeFillTint="66"/>
          </w:tcPr>
          <w:p w14:paraId="5F743CC7" w14:textId="77777777" w:rsidR="003271D3" w:rsidRPr="00CB0947" w:rsidRDefault="004D23E4" w:rsidP="008328D6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  <w:u w:val="single"/>
              </w:rPr>
              <w:t>^</w:t>
            </w:r>
            <w:r w:rsidR="00ED7E21">
              <w:rPr>
                <w:b/>
                <w:sz w:val="16"/>
                <w:szCs w:val="16"/>
                <w:u w:val="single"/>
              </w:rPr>
              <w:t xml:space="preserve"> Milestone course</w:t>
            </w:r>
          </w:p>
        </w:tc>
        <w:tc>
          <w:tcPr>
            <w:tcW w:w="1745" w:type="pct"/>
            <w:shd w:val="clear" w:color="auto" w:fill="D6E3BC" w:themeFill="accent3" w:themeFillTint="66"/>
          </w:tcPr>
          <w:p w14:paraId="094C8FE4" w14:textId="77777777" w:rsidR="003271D3" w:rsidRPr="00CB0947" w:rsidRDefault="003271D3" w:rsidP="0083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pct"/>
            <w:shd w:val="clear" w:color="auto" w:fill="D6E3BC" w:themeFill="accent3" w:themeFillTint="66"/>
          </w:tcPr>
          <w:p w14:paraId="5938C6AA" w14:textId="10FA0826" w:rsidR="003271D3" w:rsidRPr="00CB0947" w:rsidRDefault="003271D3" w:rsidP="008328D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34" w:type="pct"/>
            <w:gridSpan w:val="2"/>
            <w:shd w:val="clear" w:color="auto" w:fill="D6E3BC" w:themeFill="accent3" w:themeFillTint="66"/>
          </w:tcPr>
          <w:p w14:paraId="722A415F" w14:textId="4D6FD599" w:rsidR="003271D3" w:rsidRPr="00CB0947" w:rsidRDefault="003271D3" w:rsidP="00D479A9">
            <w:pPr>
              <w:rPr>
                <w:b/>
                <w:sz w:val="18"/>
                <w:szCs w:val="18"/>
              </w:rPr>
            </w:pPr>
          </w:p>
        </w:tc>
      </w:tr>
      <w:tr w:rsidR="00D479A9" w:rsidRPr="003B15AD" w14:paraId="77A6B5FF" w14:textId="77777777" w:rsidTr="00D479A9">
        <w:tc>
          <w:tcPr>
            <w:tcW w:w="418" w:type="pct"/>
            <w:gridSpan w:val="2"/>
          </w:tcPr>
          <w:p w14:paraId="6CCA8B2B" w14:textId="77777777" w:rsidR="00D479A9" w:rsidRPr="00B32C69" w:rsidRDefault="00D479A9" w:rsidP="000136B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2" w:type="pct"/>
            <w:gridSpan w:val="2"/>
          </w:tcPr>
          <w:p w14:paraId="3149F206" w14:textId="77777777" w:rsidR="00D479A9" w:rsidRPr="00B32C69" w:rsidRDefault="00D479A9" w:rsidP="000136BB">
            <w:pPr>
              <w:rPr>
                <w:rFonts w:cs="Arial"/>
                <w:color w:val="000000" w:themeColor="text1"/>
                <w:sz w:val="17"/>
                <w:szCs w:val="17"/>
              </w:rPr>
            </w:pPr>
            <w:r>
              <w:rPr>
                <w:rFonts w:cs="Arial"/>
                <w:color w:val="000000" w:themeColor="text1"/>
                <w:sz w:val="17"/>
                <w:szCs w:val="17"/>
              </w:rPr>
              <w:t>F</w:t>
            </w:r>
          </w:p>
        </w:tc>
        <w:tc>
          <w:tcPr>
            <w:tcW w:w="755" w:type="pct"/>
          </w:tcPr>
          <w:p w14:paraId="7CD69E54" w14:textId="77777777" w:rsidR="00D479A9" w:rsidRPr="003B15AD" w:rsidRDefault="00D479A9" w:rsidP="000136BB">
            <w:pPr>
              <w:rPr>
                <w:rFonts w:cs="Arial"/>
                <w:sz w:val="18"/>
                <w:szCs w:val="18"/>
              </w:rPr>
            </w:pPr>
            <w:r w:rsidRPr="003B15AD">
              <w:rPr>
                <w:rFonts w:cs="Arial"/>
                <w:sz w:val="18"/>
                <w:szCs w:val="18"/>
              </w:rPr>
              <w:t>HMSV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3B15AD">
              <w:rPr>
                <w:rFonts w:cs="Arial"/>
                <w:sz w:val="18"/>
                <w:szCs w:val="18"/>
              </w:rPr>
              <w:t>1030</w:t>
            </w:r>
          </w:p>
        </w:tc>
        <w:tc>
          <w:tcPr>
            <w:tcW w:w="1745" w:type="pct"/>
          </w:tcPr>
          <w:p w14:paraId="5084E7AA" w14:textId="77777777" w:rsidR="00D479A9" w:rsidRPr="003B15AD" w:rsidRDefault="00D479A9" w:rsidP="000136BB">
            <w:pPr>
              <w:rPr>
                <w:rFonts w:cs="Arial"/>
                <w:sz w:val="18"/>
                <w:szCs w:val="18"/>
              </w:rPr>
            </w:pPr>
            <w:r w:rsidRPr="003B15AD">
              <w:rPr>
                <w:rFonts w:cs="Arial"/>
                <w:sz w:val="18"/>
                <w:szCs w:val="18"/>
              </w:rPr>
              <w:t>Human Service Assessments</w:t>
            </w:r>
          </w:p>
        </w:tc>
        <w:tc>
          <w:tcPr>
            <w:tcW w:w="1459" w:type="pct"/>
            <w:gridSpan w:val="2"/>
          </w:tcPr>
          <w:p w14:paraId="15B83502" w14:textId="77777777" w:rsidR="00D479A9" w:rsidRPr="003B15AD" w:rsidRDefault="00D479A9" w:rsidP="000136BB">
            <w:pPr>
              <w:rPr>
                <w:rFonts w:cs="Arial"/>
                <w:sz w:val="18"/>
                <w:szCs w:val="18"/>
              </w:rPr>
            </w:pPr>
            <w:r w:rsidRPr="003B15A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31" w:type="pct"/>
          </w:tcPr>
          <w:p w14:paraId="56D655CE" w14:textId="77777777" w:rsidR="00D479A9" w:rsidRPr="003B15AD" w:rsidRDefault="00D479A9" w:rsidP="000136BB">
            <w:pPr>
              <w:jc w:val="center"/>
              <w:rPr>
                <w:rFonts w:cs="Arial"/>
                <w:sz w:val="18"/>
                <w:szCs w:val="18"/>
              </w:rPr>
            </w:pPr>
            <w:r w:rsidRPr="003B15AD">
              <w:rPr>
                <w:rFonts w:cs="Arial"/>
                <w:sz w:val="18"/>
                <w:szCs w:val="18"/>
              </w:rPr>
              <w:t>3</w:t>
            </w:r>
          </w:p>
        </w:tc>
      </w:tr>
      <w:tr w:rsidR="00D479A9" w:rsidRPr="00CB0947" w14:paraId="62F2EA6B" w14:textId="77777777" w:rsidTr="00D479A9">
        <w:tc>
          <w:tcPr>
            <w:tcW w:w="418" w:type="pct"/>
            <w:gridSpan w:val="2"/>
            <w:shd w:val="clear" w:color="auto" w:fill="D6E3BC" w:themeFill="accent3" w:themeFillTint="66"/>
          </w:tcPr>
          <w:p w14:paraId="51A0E2A2" w14:textId="77777777" w:rsidR="00D479A9" w:rsidRPr="00CB0947" w:rsidRDefault="00D479A9" w:rsidP="000136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pct"/>
            <w:gridSpan w:val="2"/>
            <w:shd w:val="clear" w:color="auto" w:fill="D6E3BC" w:themeFill="accent3" w:themeFillTint="66"/>
          </w:tcPr>
          <w:p w14:paraId="24234961" w14:textId="77777777" w:rsidR="00D479A9" w:rsidRPr="00CB0947" w:rsidRDefault="00D479A9" w:rsidP="000136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pct"/>
            <w:shd w:val="clear" w:color="auto" w:fill="D6E3BC" w:themeFill="accent3" w:themeFillTint="66"/>
          </w:tcPr>
          <w:p w14:paraId="78C2D09F" w14:textId="77777777" w:rsidR="00D479A9" w:rsidRPr="002463A9" w:rsidRDefault="00D479A9" w:rsidP="000136BB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</w:rPr>
              <w:t>^</w:t>
            </w:r>
            <w:r>
              <w:rPr>
                <w:b/>
                <w:sz w:val="16"/>
                <w:szCs w:val="16"/>
                <w:u w:val="single"/>
              </w:rPr>
              <w:t xml:space="preserve"> Milestone course</w:t>
            </w:r>
          </w:p>
        </w:tc>
        <w:tc>
          <w:tcPr>
            <w:tcW w:w="1745" w:type="pct"/>
            <w:shd w:val="clear" w:color="auto" w:fill="D6E3BC" w:themeFill="accent3" w:themeFillTint="66"/>
          </w:tcPr>
          <w:p w14:paraId="64CA616A" w14:textId="77777777" w:rsidR="00D479A9" w:rsidRPr="002463A9" w:rsidRDefault="00D479A9" w:rsidP="000136BB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459" w:type="pct"/>
            <w:gridSpan w:val="2"/>
            <w:shd w:val="clear" w:color="auto" w:fill="D6E3BC" w:themeFill="accent3" w:themeFillTint="66"/>
          </w:tcPr>
          <w:p w14:paraId="430810E0" w14:textId="77777777" w:rsidR="00D479A9" w:rsidRPr="00CB0947" w:rsidRDefault="00D479A9" w:rsidP="000136BB">
            <w:pPr>
              <w:jc w:val="right"/>
              <w:rPr>
                <w:sz w:val="18"/>
                <w:szCs w:val="18"/>
              </w:rPr>
            </w:pPr>
            <w:r w:rsidRPr="00CB0947">
              <w:rPr>
                <w:b/>
                <w:sz w:val="18"/>
                <w:szCs w:val="18"/>
              </w:rPr>
              <w:t>Semester Credit Hours</w:t>
            </w:r>
          </w:p>
        </w:tc>
        <w:tc>
          <w:tcPr>
            <w:tcW w:w="331" w:type="pct"/>
            <w:shd w:val="clear" w:color="auto" w:fill="D6E3BC" w:themeFill="accent3" w:themeFillTint="66"/>
          </w:tcPr>
          <w:p w14:paraId="277C3466" w14:textId="12161CA6" w:rsidR="00D479A9" w:rsidRPr="00CB0947" w:rsidRDefault="00D479A9" w:rsidP="000136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</w:tr>
    </w:tbl>
    <w:p w14:paraId="4EC3C568" w14:textId="77777777" w:rsidR="00B738B0" w:rsidRPr="00FB6223" w:rsidRDefault="00B738B0" w:rsidP="00B46DBD">
      <w:pPr>
        <w:jc w:val="center"/>
        <w:rPr>
          <w:sz w:val="14"/>
          <w:szCs w:val="14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895"/>
        <w:gridCol w:w="628"/>
        <w:gridCol w:w="1636"/>
        <w:gridCol w:w="3766"/>
        <w:gridCol w:w="3142"/>
        <w:gridCol w:w="723"/>
      </w:tblGrid>
      <w:tr w:rsidR="003271D3" w:rsidRPr="00FB6223" w14:paraId="2FBE9322" w14:textId="77777777" w:rsidTr="005A6946">
        <w:trPr>
          <w:trHeight w:val="20"/>
        </w:trPr>
        <w:tc>
          <w:tcPr>
            <w:tcW w:w="415" w:type="pct"/>
            <w:shd w:val="clear" w:color="auto" w:fill="D6E3BC" w:themeFill="accent3" w:themeFillTint="66"/>
          </w:tcPr>
          <w:p w14:paraId="4778FADA" w14:textId="77777777" w:rsidR="003271D3" w:rsidRPr="00FB6223" w:rsidRDefault="003271D3" w:rsidP="00B738B0">
            <w:pPr>
              <w:tabs>
                <w:tab w:val="right" w:pos="1080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4585" w:type="pct"/>
            <w:gridSpan w:val="5"/>
            <w:shd w:val="clear" w:color="auto" w:fill="D6E3BC" w:themeFill="accent3" w:themeFillTint="66"/>
          </w:tcPr>
          <w:p w14:paraId="073C4F65" w14:textId="77777777" w:rsidR="003271D3" w:rsidRPr="00FB6223" w:rsidRDefault="003271D3" w:rsidP="0071227B">
            <w:pPr>
              <w:tabs>
                <w:tab w:val="right" w:pos="10800"/>
              </w:tabs>
              <w:rPr>
                <w:sz w:val="26"/>
                <w:szCs w:val="26"/>
              </w:rPr>
            </w:pPr>
            <w:r w:rsidRPr="00FB6223">
              <w:rPr>
                <w:b/>
                <w:sz w:val="26"/>
                <w:szCs w:val="26"/>
              </w:rPr>
              <w:t>SPRING</w:t>
            </w:r>
            <w:r>
              <w:rPr>
                <w:b/>
                <w:sz w:val="26"/>
                <w:szCs w:val="26"/>
              </w:rPr>
              <w:t xml:space="preserve"> </w:t>
            </w:r>
            <w:r w:rsidR="00E4798F">
              <w:rPr>
                <w:b/>
                <w:sz w:val="26"/>
                <w:szCs w:val="26"/>
              </w:rPr>
              <w:t xml:space="preserve">                                                                                                                                 </w:t>
            </w:r>
            <w:r w:rsidRPr="00FB6223">
              <w:rPr>
                <w:b/>
                <w:sz w:val="26"/>
                <w:szCs w:val="26"/>
              </w:rPr>
              <w:t>YEAR TWO</w:t>
            </w:r>
          </w:p>
        </w:tc>
      </w:tr>
      <w:tr w:rsidR="003271D3" w14:paraId="0BD6D9EA" w14:textId="77777777" w:rsidTr="002D65E5">
        <w:trPr>
          <w:trHeight w:val="20"/>
        </w:trPr>
        <w:tc>
          <w:tcPr>
            <w:tcW w:w="415" w:type="pct"/>
            <w:shd w:val="clear" w:color="auto" w:fill="D6E3BC" w:themeFill="accent3" w:themeFillTint="66"/>
          </w:tcPr>
          <w:p w14:paraId="3D1F5718" w14:textId="77777777" w:rsidR="003271D3" w:rsidRPr="00CB0947" w:rsidRDefault="003271D3" w:rsidP="008328D6">
            <w:pPr>
              <w:jc w:val="center"/>
              <w:rPr>
                <w:sz w:val="16"/>
              </w:rPr>
            </w:pPr>
            <w:r>
              <w:rPr>
                <w:sz w:val="16"/>
              </w:rPr>
              <w:t>Complete</w:t>
            </w:r>
          </w:p>
        </w:tc>
        <w:tc>
          <w:tcPr>
            <w:tcW w:w="291" w:type="pct"/>
            <w:shd w:val="clear" w:color="auto" w:fill="D6E3BC" w:themeFill="accent3" w:themeFillTint="66"/>
          </w:tcPr>
          <w:p w14:paraId="765D0217" w14:textId="77777777" w:rsidR="003271D3" w:rsidRPr="00CB0947" w:rsidRDefault="003271D3" w:rsidP="008328D6">
            <w:pPr>
              <w:rPr>
                <w:sz w:val="16"/>
              </w:rPr>
            </w:pPr>
            <w:r>
              <w:rPr>
                <w:sz w:val="16"/>
              </w:rPr>
              <w:t>Term</w:t>
            </w:r>
          </w:p>
        </w:tc>
        <w:tc>
          <w:tcPr>
            <w:tcW w:w="758" w:type="pct"/>
            <w:shd w:val="clear" w:color="auto" w:fill="D6E3BC" w:themeFill="accent3" w:themeFillTint="66"/>
          </w:tcPr>
          <w:p w14:paraId="69262C68" w14:textId="77777777" w:rsidR="003271D3" w:rsidRPr="00CB0947" w:rsidRDefault="003271D3" w:rsidP="008328D6">
            <w:pPr>
              <w:rPr>
                <w:sz w:val="16"/>
              </w:rPr>
            </w:pPr>
            <w:r w:rsidRPr="00CB0947">
              <w:rPr>
                <w:sz w:val="16"/>
              </w:rPr>
              <w:t>Course Number</w:t>
            </w:r>
          </w:p>
        </w:tc>
        <w:tc>
          <w:tcPr>
            <w:tcW w:w="1745" w:type="pct"/>
            <w:shd w:val="clear" w:color="auto" w:fill="D6E3BC" w:themeFill="accent3" w:themeFillTint="66"/>
          </w:tcPr>
          <w:p w14:paraId="78827BF4" w14:textId="77777777" w:rsidR="003271D3" w:rsidRPr="00CB0947" w:rsidRDefault="003271D3" w:rsidP="009A4C2B">
            <w:pPr>
              <w:rPr>
                <w:sz w:val="16"/>
              </w:rPr>
            </w:pPr>
            <w:r w:rsidRPr="00CB0947">
              <w:rPr>
                <w:sz w:val="16"/>
              </w:rPr>
              <w:t>Course Title</w:t>
            </w:r>
          </w:p>
        </w:tc>
        <w:tc>
          <w:tcPr>
            <w:tcW w:w="1456" w:type="pct"/>
            <w:shd w:val="clear" w:color="auto" w:fill="D6E3BC" w:themeFill="accent3" w:themeFillTint="66"/>
          </w:tcPr>
          <w:p w14:paraId="40DA283E" w14:textId="77777777" w:rsidR="003271D3" w:rsidRPr="00CB0947" w:rsidRDefault="003271D3" w:rsidP="009A4C2B">
            <w:pPr>
              <w:rPr>
                <w:sz w:val="16"/>
              </w:rPr>
            </w:pPr>
            <w:r w:rsidRPr="00CB0947">
              <w:rPr>
                <w:sz w:val="16"/>
              </w:rPr>
              <w:t>Prerequisites</w:t>
            </w:r>
          </w:p>
        </w:tc>
        <w:tc>
          <w:tcPr>
            <w:tcW w:w="335" w:type="pct"/>
            <w:shd w:val="clear" w:color="auto" w:fill="D6E3BC" w:themeFill="accent3" w:themeFillTint="66"/>
          </w:tcPr>
          <w:p w14:paraId="0C469BE2" w14:textId="77777777" w:rsidR="003271D3" w:rsidRPr="00CB0947" w:rsidRDefault="003271D3" w:rsidP="008328D6">
            <w:pPr>
              <w:jc w:val="center"/>
              <w:rPr>
                <w:sz w:val="16"/>
              </w:rPr>
            </w:pPr>
            <w:r>
              <w:rPr>
                <w:sz w:val="16"/>
              </w:rPr>
              <w:t>Credits</w:t>
            </w:r>
          </w:p>
        </w:tc>
      </w:tr>
      <w:tr w:rsidR="006515FC" w14:paraId="076B2765" w14:textId="77777777" w:rsidTr="00DC470F">
        <w:trPr>
          <w:trHeight w:val="20"/>
        </w:trPr>
        <w:tc>
          <w:tcPr>
            <w:tcW w:w="415" w:type="pct"/>
          </w:tcPr>
          <w:p w14:paraId="4C728AF2" w14:textId="77777777" w:rsidR="006515FC" w:rsidRPr="00DD0119" w:rsidRDefault="006515FC" w:rsidP="006515F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1" w:type="pct"/>
          </w:tcPr>
          <w:p w14:paraId="614954CE" w14:textId="77777777" w:rsidR="006515FC" w:rsidRPr="00932127" w:rsidRDefault="000B28DD" w:rsidP="006515FC">
            <w:pPr>
              <w:rPr>
                <w:rFonts w:cs="Arial"/>
                <w:sz w:val="17"/>
                <w:szCs w:val="17"/>
              </w:rPr>
            </w:pPr>
            <w:proofErr w:type="spellStart"/>
            <w:r>
              <w:rPr>
                <w:rFonts w:cs="Arial"/>
                <w:sz w:val="17"/>
                <w:szCs w:val="17"/>
              </w:rPr>
              <w:t>Sp</w:t>
            </w:r>
            <w:proofErr w:type="spellEnd"/>
          </w:p>
        </w:tc>
        <w:tc>
          <w:tcPr>
            <w:tcW w:w="758" w:type="pct"/>
          </w:tcPr>
          <w:p w14:paraId="55475C72" w14:textId="77777777" w:rsidR="006515FC" w:rsidRPr="003B15AD" w:rsidRDefault="001F1595" w:rsidP="006515F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HMSV 2160</w:t>
            </w:r>
          </w:p>
        </w:tc>
        <w:tc>
          <w:tcPr>
            <w:tcW w:w="1745" w:type="pct"/>
          </w:tcPr>
          <w:p w14:paraId="2DB253B0" w14:textId="77777777" w:rsidR="006515FC" w:rsidRPr="003B15AD" w:rsidRDefault="001F1595" w:rsidP="006515FC">
            <w:pPr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Substance Abuse Counseling: Core Functions</w:t>
            </w:r>
          </w:p>
        </w:tc>
        <w:tc>
          <w:tcPr>
            <w:tcW w:w="1456" w:type="pct"/>
          </w:tcPr>
          <w:p w14:paraId="2D414B59" w14:textId="77777777" w:rsidR="006515FC" w:rsidRPr="003B15AD" w:rsidRDefault="001F1595" w:rsidP="006515F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HMSV 2150</w:t>
            </w:r>
          </w:p>
        </w:tc>
        <w:tc>
          <w:tcPr>
            <w:tcW w:w="335" w:type="pct"/>
          </w:tcPr>
          <w:p w14:paraId="3CF468F4" w14:textId="77777777" w:rsidR="006515FC" w:rsidRPr="003B15AD" w:rsidRDefault="006515FC" w:rsidP="006515FC">
            <w:pPr>
              <w:jc w:val="center"/>
              <w:rPr>
                <w:rFonts w:cs="Arial"/>
                <w:sz w:val="18"/>
                <w:szCs w:val="18"/>
              </w:rPr>
            </w:pPr>
            <w:r w:rsidRPr="003B15AD">
              <w:rPr>
                <w:rFonts w:cs="Arial"/>
                <w:sz w:val="18"/>
                <w:szCs w:val="18"/>
              </w:rPr>
              <w:t>3</w:t>
            </w:r>
          </w:p>
        </w:tc>
      </w:tr>
      <w:tr w:rsidR="006515FC" w14:paraId="671B71B3" w14:textId="77777777" w:rsidTr="00DC470F">
        <w:trPr>
          <w:trHeight w:val="20"/>
        </w:trPr>
        <w:tc>
          <w:tcPr>
            <w:tcW w:w="415" w:type="pct"/>
          </w:tcPr>
          <w:p w14:paraId="34D2FD7F" w14:textId="77777777" w:rsidR="006515FC" w:rsidRPr="00DD0119" w:rsidRDefault="006515FC" w:rsidP="006515F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1" w:type="pct"/>
          </w:tcPr>
          <w:p w14:paraId="1D53C6A2" w14:textId="77777777" w:rsidR="006515FC" w:rsidRPr="00932127" w:rsidRDefault="001F1595" w:rsidP="006515FC">
            <w:pPr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 xml:space="preserve">F, </w:t>
            </w:r>
            <w:proofErr w:type="spellStart"/>
            <w:r>
              <w:rPr>
                <w:rFonts w:cs="Arial"/>
                <w:sz w:val="17"/>
                <w:szCs w:val="17"/>
              </w:rPr>
              <w:t>Sp</w:t>
            </w:r>
            <w:proofErr w:type="spellEnd"/>
          </w:p>
        </w:tc>
        <w:tc>
          <w:tcPr>
            <w:tcW w:w="758" w:type="pct"/>
          </w:tcPr>
          <w:p w14:paraId="31F7F1FF" w14:textId="6855201C" w:rsidR="006515FC" w:rsidRPr="003B15AD" w:rsidRDefault="001F1595" w:rsidP="006515F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HMSV 1170</w:t>
            </w:r>
            <w:r w:rsidR="000B28DD">
              <w:rPr>
                <w:rFonts w:cs="Arial"/>
                <w:sz w:val="18"/>
                <w:szCs w:val="18"/>
              </w:rPr>
              <w:t>**</w:t>
            </w:r>
            <w:r w:rsidR="00D479A9">
              <w:rPr>
                <w:rFonts w:cs="Arial"/>
                <w:sz w:val="18"/>
                <w:szCs w:val="18"/>
              </w:rPr>
              <w:t>*</w:t>
            </w:r>
          </w:p>
        </w:tc>
        <w:tc>
          <w:tcPr>
            <w:tcW w:w="1745" w:type="pct"/>
          </w:tcPr>
          <w:p w14:paraId="100B7F82" w14:textId="77777777" w:rsidR="006515FC" w:rsidRPr="003B15AD" w:rsidRDefault="001F1595" w:rsidP="006515F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Directed Practice/ Seminar I</w:t>
            </w:r>
          </w:p>
        </w:tc>
        <w:tc>
          <w:tcPr>
            <w:tcW w:w="1456" w:type="pct"/>
          </w:tcPr>
          <w:p w14:paraId="242756B9" w14:textId="7555BBF5" w:rsidR="000B28DD" w:rsidRDefault="000B28DD" w:rsidP="000B28DD">
            <w:pPr>
              <w:rPr>
                <w:rFonts w:cs="Arial"/>
                <w:sz w:val="18"/>
                <w:szCs w:val="18"/>
              </w:rPr>
            </w:pPr>
            <w:r w:rsidRPr="00E4798F">
              <w:rPr>
                <w:rFonts w:cs="Arial"/>
                <w:sz w:val="18"/>
                <w:szCs w:val="18"/>
              </w:rPr>
              <w:t xml:space="preserve">HMSV 1020, </w:t>
            </w:r>
            <w:r w:rsidRPr="003B15AD">
              <w:rPr>
                <w:rFonts w:cs="Arial"/>
                <w:sz w:val="18"/>
                <w:szCs w:val="18"/>
              </w:rPr>
              <w:t>HMSV</w:t>
            </w:r>
            <w:r>
              <w:rPr>
                <w:rFonts w:cs="Arial"/>
                <w:sz w:val="18"/>
                <w:szCs w:val="18"/>
              </w:rPr>
              <w:t xml:space="preserve"> 1030, ENGL 1010 (c)</w:t>
            </w:r>
          </w:p>
          <w:p w14:paraId="1436CF67" w14:textId="77777777" w:rsidR="006515FC" w:rsidRPr="003B15AD" w:rsidRDefault="006515FC" w:rsidP="006515F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35" w:type="pct"/>
          </w:tcPr>
          <w:p w14:paraId="15BF4DE1" w14:textId="77777777" w:rsidR="006515FC" w:rsidRPr="003B15AD" w:rsidRDefault="006515FC" w:rsidP="006515FC">
            <w:pPr>
              <w:jc w:val="center"/>
              <w:rPr>
                <w:rFonts w:cs="Arial"/>
                <w:sz w:val="18"/>
                <w:szCs w:val="18"/>
              </w:rPr>
            </w:pPr>
            <w:r w:rsidRPr="003B15AD">
              <w:rPr>
                <w:rFonts w:cs="Arial"/>
                <w:sz w:val="18"/>
                <w:szCs w:val="18"/>
              </w:rPr>
              <w:t>3</w:t>
            </w:r>
          </w:p>
        </w:tc>
      </w:tr>
      <w:tr w:rsidR="003271D3" w14:paraId="74A1F526" w14:textId="77777777" w:rsidTr="002D65E5">
        <w:trPr>
          <w:trHeight w:val="20"/>
        </w:trPr>
        <w:tc>
          <w:tcPr>
            <w:tcW w:w="415" w:type="pct"/>
            <w:shd w:val="clear" w:color="auto" w:fill="D6E3BC" w:themeFill="accent3" w:themeFillTint="66"/>
          </w:tcPr>
          <w:p w14:paraId="22E5CC60" w14:textId="77777777" w:rsidR="003271D3" w:rsidRPr="00CB0947" w:rsidRDefault="003271D3" w:rsidP="0083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" w:type="pct"/>
            <w:shd w:val="clear" w:color="auto" w:fill="D6E3BC" w:themeFill="accent3" w:themeFillTint="66"/>
          </w:tcPr>
          <w:p w14:paraId="64DE4B60" w14:textId="77777777" w:rsidR="003271D3" w:rsidRPr="00CB0947" w:rsidRDefault="003271D3" w:rsidP="0083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8" w:type="pct"/>
            <w:shd w:val="clear" w:color="auto" w:fill="D6E3BC" w:themeFill="accent3" w:themeFillTint="66"/>
          </w:tcPr>
          <w:p w14:paraId="3EFE8D2C" w14:textId="77777777" w:rsidR="003271D3" w:rsidRPr="00CB0947" w:rsidRDefault="004D23E4" w:rsidP="008328D6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^</w:t>
            </w:r>
            <w:r w:rsidR="00ED7E21">
              <w:rPr>
                <w:b/>
                <w:sz w:val="16"/>
                <w:szCs w:val="16"/>
                <w:u w:val="single"/>
              </w:rPr>
              <w:t xml:space="preserve"> Milestone course</w:t>
            </w:r>
          </w:p>
        </w:tc>
        <w:tc>
          <w:tcPr>
            <w:tcW w:w="1745" w:type="pct"/>
            <w:shd w:val="clear" w:color="auto" w:fill="D6E3BC" w:themeFill="accent3" w:themeFillTint="66"/>
          </w:tcPr>
          <w:p w14:paraId="467AAF05" w14:textId="77777777" w:rsidR="003271D3" w:rsidRPr="00CB0947" w:rsidRDefault="003271D3" w:rsidP="0083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pct"/>
            <w:shd w:val="clear" w:color="auto" w:fill="D6E3BC" w:themeFill="accent3" w:themeFillTint="66"/>
          </w:tcPr>
          <w:p w14:paraId="6B992B14" w14:textId="77777777" w:rsidR="003271D3" w:rsidRPr="00CB0947" w:rsidRDefault="003271D3" w:rsidP="008328D6">
            <w:pPr>
              <w:jc w:val="right"/>
              <w:rPr>
                <w:sz w:val="18"/>
                <w:szCs w:val="18"/>
              </w:rPr>
            </w:pPr>
            <w:r w:rsidRPr="00CB0947">
              <w:rPr>
                <w:b/>
                <w:sz w:val="18"/>
                <w:szCs w:val="18"/>
              </w:rPr>
              <w:t>Semester Credit Hours</w:t>
            </w:r>
          </w:p>
        </w:tc>
        <w:tc>
          <w:tcPr>
            <w:tcW w:w="335" w:type="pct"/>
            <w:shd w:val="clear" w:color="auto" w:fill="D6E3BC" w:themeFill="accent3" w:themeFillTint="66"/>
          </w:tcPr>
          <w:p w14:paraId="6E169D6B" w14:textId="77777777" w:rsidR="003271D3" w:rsidRPr="00CB0947" w:rsidRDefault="000B28DD" w:rsidP="008328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</w:tr>
      <w:tr w:rsidR="003271D3" w14:paraId="076E369A" w14:textId="77777777" w:rsidTr="002D65E5">
        <w:trPr>
          <w:trHeight w:val="20"/>
        </w:trPr>
        <w:tc>
          <w:tcPr>
            <w:tcW w:w="415" w:type="pct"/>
            <w:shd w:val="clear" w:color="auto" w:fill="4F6228" w:themeFill="accent3" w:themeFillShade="80"/>
          </w:tcPr>
          <w:p w14:paraId="0446A693" w14:textId="77777777" w:rsidR="003271D3" w:rsidRPr="00B46DBD" w:rsidRDefault="003271D3" w:rsidP="008328D6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291" w:type="pct"/>
            <w:shd w:val="clear" w:color="auto" w:fill="4F6228" w:themeFill="accent3" w:themeFillShade="80"/>
          </w:tcPr>
          <w:p w14:paraId="2570FAF2" w14:textId="77777777" w:rsidR="003271D3" w:rsidRPr="00B46DBD" w:rsidRDefault="003271D3" w:rsidP="008328D6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758" w:type="pct"/>
            <w:shd w:val="clear" w:color="auto" w:fill="4F6228" w:themeFill="accent3" w:themeFillShade="80"/>
          </w:tcPr>
          <w:p w14:paraId="7A57C976" w14:textId="77777777" w:rsidR="003271D3" w:rsidRPr="00B46DBD" w:rsidRDefault="003271D3" w:rsidP="008328D6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745" w:type="pct"/>
            <w:shd w:val="clear" w:color="auto" w:fill="4F6228" w:themeFill="accent3" w:themeFillShade="80"/>
          </w:tcPr>
          <w:p w14:paraId="14D8B2E0" w14:textId="77777777" w:rsidR="003271D3" w:rsidRPr="00B46DBD" w:rsidRDefault="003271D3" w:rsidP="008328D6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56" w:type="pct"/>
            <w:shd w:val="clear" w:color="auto" w:fill="4F6228" w:themeFill="accent3" w:themeFillShade="80"/>
          </w:tcPr>
          <w:p w14:paraId="5852EA5B" w14:textId="77777777" w:rsidR="003271D3" w:rsidRPr="00DD234C" w:rsidRDefault="003271D3" w:rsidP="008328D6">
            <w:pPr>
              <w:jc w:val="right"/>
              <w:rPr>
                <w:b/>
                <w:color w:val="FFFFFF" w:themeColor="background1"/>
                <w:szCs w:val="18"/>
              </w:rPr>
            </w:pPr>
            <w:r w:rsidRPr="00DD234C">
              <w:rPr>
                <w:b/>
                <w:color w:val="FFFFFF" w:themeColor="background1"/>
                <w:szCs w:val="18"/>
              </w:rPr>
              <w:t>TOTAL SEMESTER HOURS</w:t>
            </w:r>
          </w:p>
        </w:tc>
        <w:tc>
          <w:tcPr>
            <w:tcW w:w="335" w:type="pct"/>
            <w:shd w:val="clear" w:color="auto" w:fill="4F6228" w:themeFill="accent3" w:themeFillShade="80"/>
          </w:tcPr>
          <w:p w14:paraId="7FF57AA0" w14:textId="77777777" w:rsidR="003271D3" w:rsidRPr="00DD234C" w:rsidRDefault="000B28DD" w:rsidP="008328D6">
            <w:pPr>
              <w:jc w:val="center"/>
              <w:rPr>
                <w:b/>
                <w:color w:val="FFFFFF" w:themeColor="background1"/>
                <w:szCs w:val="18"/>
              </w:rPr>
            </w:pPr>
            <w:r>
              <w:rPr>
                <w:b/>
                <w:color w:val="FFFFFF" w:themeColor="background1"/>
                <w:szCs w:val="18"/>
              </w:rPr>
              <w:t>18</w:t>
            </w:r>
          </w:p>
        </w:tc>
      </w:tr>
    </w:tbl>
    <w:p w14:paraId="2A3169C5" w14:textId="77777777" w:rsidR="004D23E4" w:rsidRPr="00D479A9" w:rsidRDefault="004D23E4" w:rsidP="004D23E4">
      <w:pPr>
        <w:rPr>
          <w:rFonts w:ascii="Calibri" w:hAnsi="Calibri" w:cs="Calibri"/>
          <w:color w:val="000000"/>
          <w:sz w:val="16"/>
          <w:szCs w:val="16"/>
        </w:rPr>
      </w:pPr>
      <w:r w:rsidRPr="00D479A9">
        <w:rPr>
          <w:rFonts w:ascii="Calibri" w:hAnsi="Calibri" w:cs="Calibri"/>
          <w:color w:val="000000"/>
          <w:sz w:val="16"/>
          <w:szCs w:val="16"/>
        </w:rPr>
        <w:t xml:space="preserve">c   = Can be concurrent     m = Must be concurrent </w:t>
      </w:r>
    </w:p>
    <w:p w14:paraId="44B36A68" w14:textId="77777777" w:rsidR="004D23E4" w:rsidRPr="00D479A9" w:rsidRDefault="004D23E4" w:rsidP="004D23E4">
      <w:pPr>
        <w:rPr>
          <w:rFonts w:ascii="Calibri" w:hAnsi="Calibri" w:cs="Calibri"/>
          <w:color w:val="000000"/>
          <w:sz w:val="16"/>
          <w:szCs w:val="16"/>
        </w:rPr>
      </w:pPr>
    </w:p>
    <w:p w14:paraId="3205E855" w14:textId="77777777" w:rsidR="004D23E4" w:rsidRPr="00D479A9" w:rsidRDefault="004D23E4" w:rsidP="004D23E4">
      <w:pPr>
        <w:pStyle w:val="Default"/>
        <w:rPr>
          <w:sz w:val="16"/>
          <w:szCs w:val="16"/>
        </w:rPr>
      </w:pPr>
      <w:r w:rsidRPr="00D479A9">
        <w:rPr>
          <w:sz w:val="16"/>
          <w:szCs w:val="16"/>
        </w:rPr>
        <w:t xml:space="preserve">* All incoming students will be required to provide ACT scores or take a placement test. Based on their scores, students will be placed in appropriate English and mathematics courses.  Successful completion of developmental English, and mathematics prerequisites require a grade of C- or above in the course. Developmental </w:t>
      </w:r>
      <w:r w:rsidR="002D65E5" w:rsidRPr="00D479A9">
        <w:rPr>
          <w:sz w:val="16"/>
          <w:szCs w:val="16"/>
        </w:rPr>
        <w:t>English</w:t>
      </w:r>
      <w:r w:rsidRPr="00D479A9">
        <w:rPr>
          <w:sz w:val="16"/>
          <w:szCs w:val="16"/>
        </w:rPr>
        <w:t xml:space="preserve"> and mathematics course prerequisites can also be attained through placement testing. See the </w:t>
      </w:r>
      <w:hyperlink r:id="rId7" w:history="1">
        <w:r w:rsidR="00485622" w:rsidRPr="00D479A9">
          <w:rPr>
            <w:rStyle w:val="Hyperlink"/>
            <w:sz w:val="16"/>
            <w:szCs w:val="16"/>
          </w:rPr>
          <w:t>Standardized Testing Cutoff Scores</w:t>
        </w:r>
      </w:hyperlink>
      <w:r w:rsidRPr="00D479A9">
        <w:rPr>
          <w:sz w:val="16"/>
          <w:szCs w:val="16"/>
        </w:rPr>
        <w:t xml:space="preserve"> for specific tests and test scores.</w:t>
      </w:r>
    </w:p>
    <w:p w14:paraId="27AEC279" w14:textId="77777777" w:rsidR="004D23E4" w:rsidRPr="00D479A9" w:rsidRDefault="004D23E4" w:rsidP="004D23E4">
      <w:pPr>
        <w:pStyle w:val="Default"/>
        <w:rPr>
          <w:sz w:val="16"/>
          <w:szCs w:val="16"/>
        </w:rPr>
      </w:pPr>
    </w:p>
    <w:p w14:paraId="54B82278" w14:textId="77777777" w:rsidR="00D479A9" w:rsidRPr="00D479A9" w:rsidRDefault="004D23E4" w:rsidP="004D23E4">
      <w:pPr>
        <w:ind w:left="-5"/>
        <w:rPr>
          <w:sz w:val="16"/>
          <w:szCs w:val="16"/>
        </w:rPr>
      </w:pPr>
      <w:r w:rsidRPr="00D479A9">
        <w:rPr>
          <w:rFonts w:ascii="Calibri" w:hAnsi="Calibri" w:cs="Calibri"/>
          <w:color w:val="000000"/>
          <w:sz w:val="16"/>
          <w:szCs w:val="16"/>
        </w:rPr>
        <w:t>The College strongly recommends that students be covered by hospitalization insurance, which can be purchased through a private carrier. To obtain a brochure regarding insurance, contact the Student Success</w:t>
      </w:r>
      <w:r w:rsidRPr="00D479A9">
        <w:rPr>
          <w:sz w:val="16"/>
          <w:szCs w:val="16"/>
        </w:rPr>
        <w:t xml:space="preserve"> </w:t>
      </w:r>
      <w:r w:rsidRPr="00D479A9">
        <w:rPr>
          <w:rFonts w:ascii="Calibri" w:hAnsi="Calibri" w:cs="Calibri"/>
          <w:color w:val="000000"/>
          <w:sz w:val="16"/>
          <w:szCs w:val="16"/>
        </w:rPr>
        <w:t>Center. (Rm 103 Kee Hall) or call toll free 888-755-4899, ext. 4761 or locally 419-755-4761.</w:t>
      </w:r>
      <w:r w:rsidRPr="00D479A9">
        <w:rPr>
          <w:sz w:val="16"/>
          <w:szCs w:val="16"/>
        </w:rPr>
        <w:t xml:space="preserve">    </w:t>
      </w:r>
    </w:p>
    <w:p w14:paraId="604A5C93" w14:textId="77777777" w:rsidR="00D479A9" w:rsidRPr="00D479A9" w:rsidRDefault="00D479A9" w:rsidP="004D23E4">
      <w:pPr>
        <w:ind w:left="-5"/>
        <w:rPr>
          <w:sz w:val="16"/>
          <w:szCs w:val="16"/>
        </w:rPr>
      </w:pPr>
    </w:p>
    <w:p w14:paraId="76675B45" w14:textId="4E908BB7" w:rsidR="00447049" w:rsidRPr="00D479A9" w:rsidRDefault="00D479A9" w:rsidP="004D23E4">
      <w:pPr>
        <w:ind w:left="-5"/>
        <w:rPr>
          <w:sz w:val="16"/>
          <w:szCs w:val="16"/>
        </w:rPr>
      </w:pPr>
      <w:r w:rsidRPr="00D479A9">
        <w:rPr>
          <w:sz w:val="16"/>
          <w:szCs w:val="16"/>
        </w:rPr>
        <w:t xml:space="preserve">** Student completing this certificate will require a prerequisite waiver for the HMSV1030 </w:t>
      </w:r>
      <w:proofErr w:type="gramStart"/>
      <w:r w:rsidRPr="00D479A9">
        <w:rPr>
          <w:sz w:val="16"/>
          <w:szCs w:val="16"/>
        </w:rPr>
        <w:t>in order to</w:t>
      </w:r>
      <w:proofErr w:type="gramEnd"/>
      <w:r w:rsidRPr="00D479A9">
        <w:rPr>
          <w:sz w:val="16"/>
          <w:szCs w:val="16"/>
        </w:rPr>
        <w:t xml:space="preserve"> take HMSV1090 in the first term spring. </w:t>
      </w:r>
      <w:r w:rsidR="004D23E4" w:rsidRPr="00D479A9">
        <w:rPr>
          <w:sz w:val="16"/>
          <w:szCs w:val="16"/>
        </w:rPr>
        <w:t xml:space="preserve"> </w:t>
      </w:r>
    </w:p>
    <w:p w14:paraId="7625528F" w14:textId="77777777" w:rsidR="00447049" w:rsidRPr="00D479A9" w:rsidRDefault="004D23E4" w:rsidP="00447049">
      <w:pPr>
        <w:ind w:left="-5"/>
        <w:rPr>
          <w:sz w:val="16"/>
          <w:szCs w:val="16"/>
        </w:rPr>
      </w:pPr>
      <w:r w:rsidRPr="00D479A9">
        <w:rPr>
          <w:sz w:val="16"/>
          <w:szCs w:val="16"/>
        </w:rPr>
        <w:t xml:space="preserve">  </w:t>
      </w:r>
    </w:p>
    <w:p w14:paraId="10DD38C1" w14:textId="24BDBAEC" w:rsidR="005A7816" w:rsidRPr="00D479A9" w:rsidRDefault="000B28DD" w:rsidP="00447049">
      <w:pPr>
        <w:ind w:left="-5"/>
        <w:rPr>
          <w:sz w:val="16"/>
          <w:szCs w:val="16"/>
        </w:rPr>
      </w:pPr>
      <w:r w:rsidRPr="00D479A9">
        <w:rPr>
          <w:sz w:val="16"/>
          <w:szCs w:val="16"/>
        </w:rPr>
        <w:t>**</w:t>
      </w:r>
      <w:r w:rsidR="00D479A9" w:rsidRPr="00D479A9">
        <w:rPr>
          <w:sz w:val="16"/>
          <w:szCs w:val="16"/>
        </w:rPr>
        <w:t>*</w:t>
      </w:r>
      <w:r w:rsidRPr="00D479A9">
        <w:rPr>
          <w:sz w:val="16"/>
          <w:szCs w:val="16"/>
        </w:rPr>
        <w:t xml:space="preserve"> Directed Practice field site must provide alcohol and drug counseling services. </w:t>
      </w:r>
      <w:r w:rsidR="00E4798F" w:rsidRPr="00D479A9">
        <w:rPr>
          <w:sz w:val="16"/>
          <w:szCs w:val="16"/>
        </w:rPr>
        <w:t>Students completing only this certificate will require a prerequisite waiver for HMSV1020.</w:t>
      </w:r>
    </w:p>
    <w:p w14:paraId="11D700E2" w14:textId="77777777" w:rsidR="000B28DD" w:rsidRPr="00D479A9" w:rsidRDefault="000B28DD" w:rsidP="00447049">
      <w:pPr>
        <w:ind w:left="-5"/>
        <w:rPr>
          <w:sz w:val="16"/>
          <w:szCs w:val="16"/>
        </w:rPr>
      </w:pPr>
    </w:p>
    <w:p w14:paraId="00499D7F" w14:textId="77777777" w:rsidR="000B28DD" w:rsidRPr="00D479A9" w:rsidRDefault="000B28DD" w:rsidP="00447049">
      <w:pPr>
        <w:ind w:left="-5"/>
        <w:rPr>
          <w:sz w:val="16"/>
          <w:szCs w:val="16"/>
        </w:rPr>
      </w:pPr>
      <w:r w:rsidRPr="00D479A9">
        <w:rPr>
          <w:sz w:val="16"/>
          <w:szCs w:val="16"/>
        </w:rPr>
        <w:t xml:space="preserve">Student must make Human and Social Work Services faculty aware of any felonies or misdemeanors currently on record, as this could affect field placement and future employment. </w:t>
      </w:r>
    </w:p>
    <w:p w14:paraId="232BB7E0" w14:textId="77777777" w:rsidR="00447049" w:rsidRPr="00D479A9" w:rsidRDefault="00447049" w:rsidP="00447049">
      <w:pPr>
        <w:ind w:left="-5"/>
        <w:rPr>
          <w:sz w:val="16"/>
          <w:szCs w:val="16"/>
        </w:rPr>
      </w:pPr>
    </w:p>
    <w:p w14:paraId="5F39E2B1" w14:textId="77777777" w:rsidR="005A7816" w:rsidRPr="00D479A9" w:rsidRDefault="005A7816" w:rsidP="005A7816">
      <w:pPr>
        <w:rPr>
          <w:sz w:val="16"/>
          <w:szCs w:val="16"/>
        </w:rPr>
      </w:pPr>
      <w:r w:rsidRPr="00D479A9">
        <w:rPr>
          <w:sz w:val="16"/>
          <w:szCs w:val="16"/>
        </w:rPr>
        <w:t>Students must receive a grade of C- (70%) in all HMSV cours</w:t>
      </w:r>
      <w:r w:rsidR="000B28DD" w:rsidRPr="00D479A9">
        <w:rPr>
          <w:sz w:val="16"/>
          <w:szCs w:val="16"/>
        </w:rPr>
        <w:t>es to be eligible for certificate</w:t>
      </w:r>
      <w:r w:rsidRPr="00D479A9">
        <w:rPr>
          <w:sz w:val="16"/>
          <w:szCs w:val="16"/>
        </w:rPr>
        <w:t xml:space="preserve">. Any student receiving less than a C- in an HMSV course will be required to re-take the course. </w:t>
      </w:r>
    </w:p>
    <w:p w14:paraId="4ABA921E" w14:textId="77777777" w:rsidR="005A7816" w:rsidRPr="00D479A9" w:rsidRDefault="005A7816" w:rsidP="005A7816">
      <w:pPr>
        <w:rPr>
          <w:sz w:val="16"/>
          <w:szCs w:val="16"/>
        </w:rPr>
      </w:pPr>
    </w:p>
    <w:p w14:paraId="5B4B6426" w14:textId="12EBD2F8" w:rsidR="005A7816" w:rsidRPr="00D479A9" w:rsidRDefault="005A7816" w:rsidP="005A7816">
      <w:pPr>
        <w:rPr>
          <w:sz w:val="16"/>
          <w:szCs w:val="16"/>
        </w:rPr>
      </w:pPr>
      <w:r w:rsidRPr="00D479A9">
        <w:rPr>
          <w:sz w:val="16"/>
          <w:szCs w:val="16"/>
        </w:rPr>
        <w:t xml:space="preserve">Please check with your transfer school of choice regarding the minimum grade required in other courses for transfer eligibility. </w:t>
      </w:r>
    </w:p>
    <w:p w14:paraId="764DFF43" w14:textId="77777777" w:rsidR="005A7816" w:rsidRDefault="005A7816" w:rsidP="005A7816">
      <w:pPr>
        <w:ind w:left="-5"/>
      </w:pPr>
    </w:p>
    <w:p w14:paraId="2946980A" w14:textId="77777777" w:rsidR="006515FC" w:rsidRDefault="006515FC">
      <w:pPr>
        <w:rPr>
          <w:b/>
          <w:sz w:val="15"/>
          <w:szCs w:val="15"/>
        </w:rPr>
      </w:pPr>
    </w:p>
    <w:p w14:paraId="1443844A" w14:textId="77777777" w:rsidR="005A7816" w:rsidRPr="00B738B0" w:rsidRDefault="005A7816" w:rsidP="009F7AA5">
      <w:pPr>
        <w:rPr>
          <w:b/>
          <w:sz w:val="15"/>
          <w:szCs w:val="15"/>
        </w:rPr>
      </w:pPr>
    </w:p>
    <w:sectPr w:rsidR="005A7816" w:rsidRPr="00B738B0" w:rsidSect="00FB6223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720" w:bottom="360" w:left="720" w:header="36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ED6818" w14:textId="77777777" w:rsidR="0060797E" w:rsidRDefault="0060797E" w:rsidP="00B46DBD">
      <w:r>
        <w:separator/>
      </w:r>
    </w:p>
  </w:endnote>
  <w:endnote w:type="continuationSeparator" w:id="0">
    <w:p w14:paraId="6E0D0E72" w14:textId="77777777" w:rsidR="0060797E" w:rsidRDefault="0060797E" w:rsidP="00B46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F9DBC" w14:textId="77777777" w:rsidR="009F7AA5" w:rsidRPr="006515FC" w:rsidRDefault="006515FC" w:rsidP="006515FC">
    <w:pPr>
      <w:pStyle w:val="Footer"/>
      <w:jc w:val="center"/>
    </w:pPr>
    <w:r>
      <w:t>HS.AAS</w:t>
    </w:r>
    <w:r>
      <w:tab/>
    </w:r>
    <w:r>
      <w:tab/>
      <w:t>Reviewed for 18/19: Last Updated 02-23-2018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4F82CB" w14:textId="4F0D66F5" w:rsidR="005C3660" w:rsidRDefault="002D65E5" w:rsidP="002D65E5">
    <w:pPr>
      <w:pStyle w:val="Footer"/>
      <w:jc w:val="center"/>
    </w:pPr>
    <w:r>
      <w:tab/>
    </w:r>
    <w:r>
      <w:tab/>
    </w:r>
    <w:r w:rsidR="00E4798F">
      <w:t>New</w:t>
    </w:r>
    <w:r w:rsidR="005C3660">
      <w:t xml:space="preserve"> for </w:t>
    </w:r>
    <w:r w:rsidR="00D479A9">
      <w:t>20/21</w:t>
    </w:r>
    <w:r w:rsidR="005C3660">
      <w:t>:</w:t>
    </w:r>
    <w:r w:rsidR="00141533">
      <w:t xml:space="preserve"> Last Updated </w:t>
    </w:r>
    <w:r w:rsidR="00D479A9">
      <w:t>6-4-2020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6AE2A1" w14:textId="77777777" w:rsidR="0060797E" w:rsidRDefault="0060797E" w:rsidP="00B46DBD">
      <w:r>
        <w:separator/>
      </w:r>
    </w:p>
  </w:footnote>
  <w:footnote w:type="continuationSeparator" w:id="0">
    <w:p w14:paraId="22053C3A" w14:textId="77777777" w:rsidR="0060797E" w:rsidRDefault="0060797E" w:rsidP="00B46D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F714E5" w14:textId="77777777" w:rsidR="00B46DBD" w:rsidRDefault="006515FC">
    <w:pPr>
      <w:pStyle w:val="Header"/>
    </w:pPr>
    <w:r>
      <w:t>Human Services</w:t>
    </w:r>
    <w:r w:rsidR="00B46DBD">
      <w:t xml:space="preserve"> Worksheet</w:t>
    </w:r>
  </w:p>
  <w:p w14:paraId="7AE956C0" w14:textId="77777777" w:rsidR="00B46DBD" w:rsidRDefault="00B46DBD">
    <w:pPr>
      <w:pStyle w:val="Head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906C76" w14:textId="77777777" w:rsidR="004D23E4" w:rsidRDefault="004D23E4" w:rsidP="002D65E5">
    <w:pPr>
      <w:spacing w:line="259" w:lineRule="auto"/>
      <w:ind w:left="1440" w:right="2787" w:firstLine="720"/>
      <w:jc w:val="center"/>
      <w:rPr>
        <w:b/>
        <w:sz w:val="36"/>
      </w:rPr>
    </w:pPr>
    <w:r>
      <w:rPr>
        <w:b/>
        <w:sz w:val="36"/>
      </w:rPr>
      <w:t>NORTH CENTRAL STATE COLLEGE</w:t>
    </w:r>
  </w:p>
  <w:p w14:paraId="799D9220" w14:textId="7C403A1B" w:rsidR="00CB2CB8" w:rsidRPr="004D23E4" w:rsidRDefault="001F1595" w:rsidP="002D65E5">
    <w:pPr>
      <w:spacing w:line="259" w:lineRule="auto"/>
      <w:ind w:left="1440" w:right="2787" w:firstLine="720"/>
      <w:jc w:val="center"/>
    </w:pPr>
    <w:r w:rsidRPr="00E4798F">
      <w:rPr>
        <w:b/>
      </w:rPr>
      <w:t xml:space="preserve">Substance Abuse Studies Certificate </w:t>
    </w:r>
    <w:r w:rsidR="00E4798F">
      <w:rPr>
        <w:b/>
        <w:sz w:val="24"/>
      </w:rPr>
      <w:t>20</w:t>
    </w:r>
    <w:r w:rsidR="00D479A9">
      <w:rPr>
        <w:b/>
        <w:sz w:val="24"/>
      </w:rPr>
      <w:t>20-2021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trackedChange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9E9"/>
    <w:rsid w:val="00006D82"/>
    <w:rsid w:val="000B28DD"/>
    <w:rsid w:val="000C0CF8"/>
    <w:rsid w:val="0011554E"/>
    <w:rsid w:val="001155D4"/>
    <w:rsid w:val="00141533"/>
    <w:rsid w:val="00153983"/>
    <w:rsid w:val="00177601"/>
    <w:rsid w:val="00180700"/>
    <w:rsid w:val="00187309"/>
    <w:rsid w:val="00191381"/>
    <w:rsid w:val="001C2F48"/>
    <w:rsid w:val="001D564F"/>
    <w:rsid w:val="001E279E"/>
    <w:rsid w:val="001F1595"/>
    <w:rsid w:val="001F31F3"/>
    <w:rsid w:val="00225000"/>
    <w:rsid w:val="002463A9"/>
    <w:rsid w:val="00246D19"/>
    <w:rsid w:val="00256681"/>
    <w:rsid w:val="00270C0A"/>
    <w:rsid w:val="0028242E"/>
    <w:rsid w:val="002A771B"/>
    <w:rsid w:val="002B7714"/>
    <w:rsid w:val="002D65E5"/>
    <w:rsid w:val="002F47D0"/>
    <w:rsid w:val="00313B76"/>
    <w:rsid w:val="003271D3"/>
    <w:rsid w:val="00342BC6"/>
    <w:rsid w:val="00366CC2"/>
    <w:rsid w:val="003948C2"/>
    <w:rsid w:val="003B4147"/>
    <w:rsid w:val="00407AC0"/>
    <w:rsid w:val="004101F9"/>
    <w:rsid w:val="004163CB"/>
    <w:rsid w:val="00417C1A"/>
    <w:rsid w:val="00440C58"/>
    <w:rsid w:val="00447049"/>
    <w:rsid w:val="00485622"/>
    <w:rsid w:val="004B7504"/>
    <w:rsid w:val="004D23E4"/>
    <w:rsid w:val="004D49A3"/>
    <w:rsid w:val="004E65F6"/>
    <w:rsid w:val="005170B7"/>
    <w:rsid w:val="00553168"/>
    <w:rsid w:val="00576949"/>
    <w:rsid w:val="005A6946"/>
    <w:rsid w:val="005A7816"/>
    <w:rsid w:val="005C3660"/>
    <w:rsid w:val="005D7BBA"/>
    <w:rsid w:val="005E4ECC"/>
    <w:rsid w:val="0060797E"/>
    <w:rsid w:val="0061730C"/>
    <w:rsid w:val="00630211"/>
    <w:rsid w:val="006515FC"/>
    <w:rsid w:val="0066453E"/>
    <w:rsid w:val="00665C68"/>
    <w:rsid w:val="006E3637"/>
    <w:rsid w:val="0071227B"/>
    <w:rsid w:val="00723D74"/>
    <w:rsid w:val="00736C97"/>
    <w:rsid w:val="007772D4"/>
    <w:rsid w:val="007A737B"/>
    <w:rsid w:val="007B04EC"/>
    <w:rsid w:val="007C1334"/>
    <w:rsid w:val="007F15E8"/>
    <w:rsid w:val="007F23F4"/>
    <w:rsid w:val="0083226A"/>
    <w:rsid w:val="0083426C"/>
    <w:rsid w:val="0087178B"/>
    <w:rsid w:val="00896A2A"/>
    <w:rsid w:val="008C6063"/>
    <w:rsid w:val="008D0B38"/>
    <w:rsid w:val="008E3A1C"/>
    <w:rsid w:val="00917EEF"/>
    <w:rsid w:val="00932127"/>
    <w:rsid w:val="00934C7C"/>
    <w:rsid w:val="009537C4"/>
    <w:rsid w:val="00957CF4"/>
    <w:rsid w:val="009A0FD2"/>
    <w:rsid w:val="009A1A7D"/>
    <w:rsid w:val="009A2339"/>
    <w:rsid w:val="009A4C2B"/>
    <w:rsid w:val="009A76A1"/>
    <w:rsid w:val="009B55DE"/>
    <w:rsid w:val="009D5A15"/>
    <w:rsid w:val="009F7AA5"/>
    <w:rsid w:val="00A319E3"/>
    <w:rsid w:val="00A3217F"/>
    <w:rsid w:val="00A46D28"/>
    <w:rsid w:val="00A860F0"/>
    <w:rsid w:val="00AB5BF5"/>
    <w:rsid w:val="00AD39E9"/>
    <w:rsid w:val="00AD49C8"/>
    <w:rsid w:val="00AF31C5"/>
    <w:rsid w:val="00AF339E"/>
    <w:rsid w:val="00B00D7A"/>
    <w:rsid w:val="00B0739F"/>
    <w:rsid w:val="00B32C69"/>
    <w:rsid w:val="00B46DBD"/>
    <w:rsid w:val="00B617EB"/>
    <w:rsid w:val="00B6641D"/>
    <w:rsid w:val="00B738B0"/>
    <w:rsid w:val="00B77F9E"/>
    <w:rsid w:val="00B80884"/>
    <w:rsid w:val="00B8277B"/>
    <w:rsid w:val="00BB0E8B"/>
    <w:rsid w:val="00BD72B7"/>
    <w:rsid w:val="00BF2AB2"/>
    <w:rsid w:val="00C04D93"/>
    <w:rsid w:val="00C07F27"/>
    <w:rsid w:val="00C51739"/>
    <w:rsid w:val="00CA7E90"/>
    <w:rsid w:val="00CB0947"/>
    <w:rsid w:val="00CB0A29"/>
    <w:rsid w:val="00CB2CB8"/>
    <w:rsid w:val="00CD1F9C"/>
    <w:rsid w:val="00CD6A74"/>
    <w:rsid w:val="00CF1F20"/>
    <w:rsid w:val="00D0621B"/>
    <w:rsid w:val="00D479A9"/>
    <w:rsid w:val="00DD0119"/>
    <w:rsid w:val="00DD234C"/>
    <w:rsid w:val="00DE6B3F"/>
    <w:rsid w:val="00DE77CB"/>
    <w:rsid w:val="00DF61C7"/>
    <w:rsid w:val="00E023D3"/>
    <w:rsid w:val="00E03785"/>
    <w:rsid w:val="00E14BDC"/>
    <w:rsid w:val="00E45212"/>
    <w:rsid w:val="00E4798F"/>
    <w:rsid w:val="00E6645C"/>
    <w:rsid w:val="00ED37CA"/>
    <w:rsid w:val="00ED7E21"/>
    <w:rsid w:val="00F045B9"/>
    <w:rsid w:val="00F420C0"/>
    <w:rsid w:val="00F52614"/>
    <w:rsid w:val="00F95525"/>
    <w:rsid w:val="00FA3B71"/>
    <w:rsid w:val="00FB6223"/>
    <w:rsid w:val="00FD761D"/>
    <w:rsid w:val="00FE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42EBF3"/>
  <w15:docId w15:val="{B7C458C0-2C76-4669-B662-1DF79C6A2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39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6D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6DBD"/>
  </w:style>
  <w:style w:type="paragraph" w:styleId="Footer">
    <w:name w:val="footer"/>
    <w:basedOn w:val="Normal"/>
    <w:link w:val="FooterChar"/>
    <w:uiPriority w:val="99"/>
    <w:unhideWhenUsed/>
    <w:rsid w:val="00B46D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6DBD"/>
  </w:style>
  <w:style w:type="paragraph" w:styleId="BalloonText">
    <w:name w:val="Balloon Text"/>
    <w:basedOn w:val="Normal"/>
    <w:link w:val="BalloonTextChar"/>
    <w:uiPriority w:val="99"/>
    <w:semiHidden/>
    <w:unhideWhenUsed/>
    <w:rsid w:val="009A76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6A1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al"/>
    <w:rsid w:val="004E65F6"/>
    <w:pPr>
      <w:autoSpaceDE w:val="0"/>
      <w:autoSpaceDN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D23E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23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2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statecollege.edu/cms/media-custom/PDF/_Fdrive/Policies%20Manual/Final%20PDFs/14-202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64E54-85D4-4106-A96F-078D87736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Timberlake</dc:creator>
  <cp:lastModifiedBy>Lori A. Zeigler</cp:lastModifiedBy>
  <cp:revision>2</cp:revision>
  <cp:lastPrinted>2019-04-17T17:56:00Z</cp:lastPrinted>
  <dcterms:created xsi:type="dcterms:W3CDTF">2020-06-11T14:31:00Z</dcterms:created>
  <dcterms:modified xsi:type="dcterms:W3CDTF">2020-06-11T14:31:00Z</dcterms:modified>
</cp:coreProperties>
</file>