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3081"/>
        <w:gridCol w:w="6"/>
        <w:gridCol w:w="2614"/>
        <w:gridCol w:w="7"/>
        <w:gridCol w:w="2612"/>
        <w:gridCol w:w="7"/>
        <w:gridCol w:w="2613"/>
        <w:gridCol w:w="7"/>
        <w:gridCol w:w="2638"/>
      </w:tblGrid>
      <w:tr w:rsidR="00AB5685" w:rsidRPr="007F463C" w:rsidTr="004E1F8F">
        <w:trPr>
          <w:trHeight w:val="20"/>
        </w:trPr>
        <w:tc>
          <w:tcPr>
            <w:tcW w:w="13585" w:type="dxa"/>
            <w:gridSpan w:val="9"/>
            <w:shd w:val="clear" w:color="auto" w:fill="4F6228" w:themeFill="accent3" w:themeFillShade="80"/>
          </w:tcPr>
          <w:p w:rsidR="00AB5685" w:rsidRPr="00A362ED" w:rsidRDefault="00410393" w:rsidP="00110478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AB5685" w:rsidRPr="00A362ED" w:rsidRDefault="004E1F8F" w:rsidP="00BC475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19/20</w:t>
            </w:r>
            <w:r w:rsidR="00AB5685" w:rsidRPr="00CA15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550C9" w:rsidRPr="00CA152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B5685" w:rsidRPr="00A362E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 Assessment Report</w:t>
            </w:r>
            <w:r w:rsidR="009550C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AD33F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: { </w:t>
            </w:r>
            <w:r w:rsidR="00BC475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English </w:t>
            </w:r>
            <w:r w:rsidR="00AD33F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}</w:t>
            </w:r>
            <w:r w:rsidR="009550C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737CC5" w:rsidRPr="007F2480" w:rsidTr="00D0763C">
        <w:trPr>
          <w:cantSplit/>
          <w:trHeight w:val="20"/>
        </w:trPr>
        <w:tc>
          <w:tcPr>
            <w:tcW w:w="3087" w:type="dxa"/>
            <w:gridSpan w:val="2"/>
            <w:vAlign w:val="center"/>
          </w:tcPr>
          <w:p w:rsidR="00737CC5" w:rsidRPr="002A05F2" w:rsidRDefault="00737CC5" w:rsidP="000D4E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737CC5" w:rsidRPr="002A05F2" w:rsidRDefault="00737CC5" w:rsidP="000D4E0B">
            <w:pPr>
              <w:spacing w:line="276" w:lineRule="auto"/>
              <w:rPr>
                <w:sz w:val="18"/>
                <w:szCs w:val="18"/>
              </w:rPr>
            </w:pP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(Non-AA in English)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Program Outcome #1: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37CC5" w:rsidRPr="002A05F2" w:rsidRDefault="00737CC5" w:rsidP="00737CC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Consistency across the various offerings of ENGL1010 (fall) and ENGL1030 (spring) and any ot</w:t>
            </w:r>
            <w:r w:rsidR="005D3AC6" w:rsidRPr="002A05F2">
              <w:rPr>
                <w:b/>
                <w:sz w:val="18"/>
                <w:szCs w:val="18"/>
              </w:rPr>
              <w:t>her ENGL courses being reviewed</w:t>
            </w:r>
          </w:p>
        </w:tc>
        <w:tc>
          <w:tcPr>
            <w:tcW w:w="2619" w:type="dxa"/>
            <w:gridSpan w:val="2"/>
            <w:vAlign w:val="center"/>
          </w:tcPr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(Non-AA in English)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Program Outcome #2: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37CC5" w:rsidRPr="002A05F2" w:rsidRDefault="00737CC5" w:rsidP="00737CC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Effective Support of the Technical Programs via the instruction offered in ENGL1010 and 1030</w:t>
            </w:r>
          </w:p>
        </w:tc>
        <w:tc>
          <w:tcPr>
            <w:tcW w:w="2620" w:type="dxa"/>
            <w:gridSpan w:val="2"/>
            <w:vAlign w:val="center"/>
          </w:tcPr>
          <w:p w:rsidR="00737CC5" w:rsidRPr="002A05F2" w:rsidRDefault="00737CC5" w:rsidP="000D4E0B">
            <w:pPr>
              <w:spacing w:line="276" w:lineRule="auto"/>
              <w:rPr>
                <w:sz w:val="18"/>
                <w:szCs w:val="18"/>
              </w:rPr>
            </w:pP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(AA in English)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Program Outcome #3:</w:t>
            </w:r>
          </w:p>
          <w:p w:rsidR="00737CC5" w:rsidRPr="002A05F2" w:rsidRDefault="00737CC5" w:rsidP="00737CC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37CC5" w:rsidRPr="002A05F2" w:rsidRDefault="003D62E6" w:rsidP="004E1F8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Demonstrate an</w:t>
            </w:r>
            <w:r w:rsidR="00737CC5" w:rsidRPr="002A05F2">
              <w:rPr>
                <w:b/>
                <w:sz w:val="18"/>
                <w:szCs w:val="18"/>
              </w:rPr>
              <w:t xml:space="preserve"> understanding of the writing pr</w:t>
            </w:r>
            <w:r w:rsidR="004E1F8F" w:rsidRPr="002A05F2">
              <w:rPr>
                <w:b/>
                <w:sz w:val="18"/>
                <w:szCs w:val="18"/>
              </w:rPr>
              <w:t>ocess and its recursive nature, including the ability to plan, organize, and develop written compositions in a variety of expository and argumentative modes</w:t>
            </w:r>
          </w:p>
        </w:tc>
        <w:tc>
          <w:tcPr>
            <w:tcW w:w="2638" w:type="dxa"/>
            <w:vAlign w:val="center"/>
          </w:tcPr>
          <w:p w:rsidR="00737CC5" w:rsidRPr="002A05F2" w:rsidRDefault="00737CC5" w:rsidP="00737CC5">
            <w:pPr>
              <w:jc w:val="center"/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Comments/ Action Plan</w:t>
            </w:r>
          </w:p>
        </w:tc>
      </w:tr>
      <w:tr w:rsidR="00737CC5" w:rsidRPr="007F2480" w:rsidTr="002A05F2">
        <w:trPr>
          <w:cantSplit/>
          <w:trHeight w:val="561"/>
        </w:trPr>
        <w:tc>
          <w:tcPr>
            <w:tcW w:w="3087" w:type="dxa"/>
            <w:gridSpan w:val="2"/>
            <w:vAlign w:val="center"/>
          </w:tcPr>
          <w:p w:rsidR="00D0763C" w:rsidRPr="002A05F2" w:rsidRDefault="00D0763C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Course name and number</w:t>
            </w:r>
            <w:r w:rsidRPr="002A05F2">
              <w:rPr>
                <w:sz w:val="18"/>
                <w:szCs w:val="18"/>
              </w:rPr>
              <w:t>:  ENGL1010</w:t>
            </w:r>
          </w:p>
          <w:p w:rsidR="00D0763C" w:rsidRPr="002A05F2" w:rsidRDefault="00D0763C" w:rsidP="00D0763C">
            <w:pPr>
              <w:rPr>
                <w:b/>
                <w:sz w:val="18"/>
                <w:szCs w:val="18"/>
              </w:rPr>
            </w:pPr>
          </w:p>
          <w:p w:rsidR="00D0763C" w:rsidRPr="002A05F2" w:rsidRDefault="00D0763C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Assessment tool:</w:t>
            </w:r>
            <w:r w:rsidRPr="002A05F2">
              <w:rPr>
                <w:sz w:val="18"/>
                <w:szCs w:val="18"/>
              </w:rPr>
              <w:t xml:space="preserve"> </w:t>
            </w:r>
          </w:p>
          <w:p w:rsidR="00D0763C" w:rsidRPr="002A05F2" w:rsidRDefault="00D0763C" w:rsidP="00D0763C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“Group Grading Exercise #1”</w:t>
            </w:r>
          </w:p>
          <w:p w:rsidR="00D0763C" w:rsidRPr="002A05F2" w:rsidRDefault="00D0763C" w:rsidP="00D0763C">
            <w:pPr>
              <w:rPr>
                <w:sz w:val="18"/>
                <w:szCs w:val="18"/>
              </w:rPr>
            </w:pPr>
          </w:p>
          <w:p w:rsidR="00D0763C" w:rsidRPr="002A05F2" w:rsidRDefault="00D0763C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Faculty involved: </w:t>
            </w:r>
            <w:r w:rsidRPr="002A05F2">
              <w:rPr>
                <w:sz w:val="18"/>
                <w:szCs w:val="18"/>
              </w:rPr>
              <w:t xml:space="preserve"> All those, full-time and adjunct faculty and CCP teachers, engaged in teaching ENGL1010 (Fall 2019)</w:t>
            </w:r>
          </w:p>
          <w:p w:rsidR="00D0763C" w:rsidRPr="002A05F2" w:rsidRDefault="00D0763C" w:rsidP="00D0763C">
            <w:pPr>
              <w:rPr>
                <w:b/>
                <w:sz w:val="18"/>
                <w:szCs w:val="18"/>
              </w:rPr>
            </w:pPr>
          </w:p>
          <w:p w:rsidR="00D0763C" w:rsidRPr="002A05F2" w:rsidRDefault="00D0763C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Benchmark</w:t>
            </w:r>
            <w:r w:rsidRPr="002A05F2">
              <w:rPr>
                <w:sz w:val="18"/>
                <w:szCs w:val="18"/>
              </w:rPr>
              <w:t>: 100% participation and 100% within 10% points or less</w:t>
            </w:r>
          </w:p>
          <w:p w:rsidR="00D0763C" w:rsidRPr="002A05F2" w:rsidRDefault="00D0763C" w:rsidP="00D0763C">
            <w:pPr>
              <w:rPr>
                <w:b/>
                <w:sz w:val="18"/>
                <w:szCs w:val="18"/>
              </w:rPr>
            </w:pPr>
          </w:p>
          <w:p w:rsidR="00737CC5" w:rsidRPr="002A05F2" w:rsidRDefault="00D0763C" w:rsidP="00D0763C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Number of faculty: </w:t>
            </w:r>
          </w:p>
          <w:p w:rsidR="00737CC5" w:rsidRPr="002A05F2" w:rsidRDefault="00737CC5" w:rsidP="000D4E0B">
            <w:pPr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737CC5" w:rsidRPr="002A05F2" w:rsidRDefault="00737CC5" w:rsidP="000D4E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737CC5" w:rsidRPr="002A05F2" w:rsidRDefault="00737CC5" w:rsidP="000D4E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737CC5" w:rsidRPr="002A05F2" w:rsidRDefault="00737CC5" w:rsidP="000D4E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Within 10% points or fewer: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A</w:t>
            </w:r>
          </w:p>
          <w:p w:rsidR="00737CC5" w:rsidRPr="002A05F2" w:rsidRDefault="00737CC5" w:rsidP="000D4E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B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C</w:t>
            </w:r>
          </w:p>
          <w:p w:rsidR="00737CC5" w:rsidRPr="002A05F2" w:rsidRDefault="004E1F8F" w:rsidP="000D4E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</w:tc>
        <w:tc>
          <w:tcPr>
            <w:tcW w:w="2619" w:type="dxa"/>
            <w:gridSpan w:val="2"/>
            <w:vAlign w:val="center"/>
          </w:tcPr>
          <w:p w:rsidR="00737CC5" w:rsidRPr="002A05F2" w:rsidRDefault="00AF34A3" w:rsidP="00AF34A3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  <w:vAlign w:val="center"/>
          </w:tcPr>
          <w:p w:rsidR="00737CC5" w:rsidRPr="002A05F2" w:rsidRDefault="00AF34A3" w:rsidP="00AF34A3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38" w:type="dxa"/>
          </w:tcPr>
          <w:p w:rsidR="002A05F2" w:rsidRPr="002A05F2" w:rsidRDefault="002A05F2" w:rsidP="002A05F2">
            <w:pPr>
              <w:rPr>
                <w:sz w:val="18"/>
                <w:szCs w:val="18"/>
              </w:rPr>
            </w:pPr>
          </w:p>
        </w:tc>
      </w:tr>
      <w:tr w:rsidR="004E1F8F" w:rsidRPr="007F2480" w:rsidTr="00D0763C">
        <w:trPr>
          <w:cantSplit/>
          <w:trHeight w:val="561"/>
        </w:trPr>
        <w:tc>
          <w:tcPr>
            <w:tcW w:w="3087" w:type="dxa"/>
            <w:gridSpan w:val="2"/>
            <w:vAlign w:val="center"/>
          </w:tcPr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Course name and number</w:t>
            </w:r>
            <w:r w:rsidRPr="002A05F2">
              <w:rPr>
                <w:sz w:val="18"/>
                <w:szCs w:val="18"/>
              </w:rPr>
              <w:t>:  ENGL1010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Assessment tool:</w:t>
            </w:r>
            <w:r w:rsidRPr="002A05F2">
              <w:rPr>
                <w:sz w:val="18"/>
                <w:szCs w:val="18"/>
              </w:rPr>
              <w:t xml:space="preserve"> 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“Group Grading Exercise #2”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Faculty involved: </w:t>
            </w:r>
            <w:r w:rsidRPr="002A05F2">
              <w:rPr>
                <w:sz w:val="18"/>
                <w:szCs w:val="18"/>
              </w:rPr>
              <w:t xml:space="preserve"> All those, full-time and adjunct faculty and CCP teachers, engaged in teaching ENGL1010 (Fall 2019)</w:t>
            </w:r>
          </w:p>
          <w:p w:rsidR="004E1F8F" w:rsidRPr="002A05F2" w:rsidRDefault="004E1F8F" w:rsidP="004E1F8F">
            <w:pPr>
              <w:ind w:left="600" w:hanging="600"/>
              <w:rPr>
                <w:b/>
                <w:sz w:val="18"/>
                <w:szCs w:val="18"/>
              </w:rPr>
            </w:pPr>
          </w:p>
          <w:p w:rsidR="004E1F8F" w:rsidRPr="002A05F2" w:rsidRDefault="004E1F8F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Benchmark</w:t>
            </w:r>
            <w:r w:rsidRPr="002A05F2">
              <w:rPr>
                <w:sz w:val="18"/>
                <w:szCs w:val="18"/>
              </w:rPr>
              <w:t>: 100% participation and</w:t>
            </w:r>
            <w:r w:rsidR="00D0763C" w:rsidRPr="002A05F2">
              <w:rPr>
                <w:sz w:val="18"/>
                <w:szCs w:val="18"/>
              </w:rPr>
              <w:t xml:space="preserve"> </w:t>
            </w:r>
            <w:r w:rsidRPr="002A05F2">
              <w:rPr>
                <w:sz w:val="18"/>
                <w:szCs w:val="18"/>
              </w:rPr>
              <w:t>100% within 10% points or less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Number of faculty: 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Within 10% points or fewer: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A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B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046B6A" w:rsidP="00046B6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Paper C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</w:tc>
        <w:tc>
          <w:tcPr>
            <w:tcW w:w="2619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38" w:type="dxa"/>
            <w:vAlign w:val="center"/>
          </w:tcPr>
          <w:p w:rsidR="004E1F8F" w:rsidRPr="002A05F2" w:rsidRDefault="004E1F8F" w:rsidP="004E1F8F">
            <w:pPr>
              <w:rPr>
                <w:sz w:val="18"/>
                <w:szCs w:val="18"/>
              </w:rPr>
            </w:pPr>
          </w:p>
        </w:tc>
      </w:tr>
      <w:tr w:rsidR="004E1F8F" w:rsidRPr="007F2480" w:rsidTr="00D0763C">
        <w:trPr>
          <w:cantSplit/>
          <w:trHeight w:val="144"/>
        </w:trPr>
        <w:tc>
          <w:tcPr>
            <w:tcW w:w="3087" w:type="dxa"/>
            <w:gridSpan w:val="2"/>
            <w:vAlign w:val="center"/>
          </w:tcPr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Course name and number</w:t>
            </w:r>
            <w:r w:rsidRPr="002A05F2">
              <w:rPr>
                <w:sz w:val="18"/>
                <w:szCs w:val="18"/>
              </w:rPr>
              <w:t>:  ENGL1030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Assessment tool: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“Group Grading Exercise #1”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Faculty involved:</w:t>
            </w:r>
            <w:r w:rsidRPr="002A05F2">
              <w:rPr>
                <w:sz w:val="18"/>
                <w:szCs w:val="18"/>
              </w:rPr>
              <w:t xml:space="preserve">  All those, full-time and adjunct faculty and CCP teachers, engaged in teaching ENGL1030 (Spring </w:t>
            </w:r>
            <w:r w:rsidR="00694CAE">
              <w:rPr>
                <w:sz w:val="18"/>
                <w:szCs w:val="18"/>
              </w:rPr>
              <w:t>2020</w:t>
            </w:r>
            <w:r w:rsidRPr="002A05F2">
              <w:rPr>
                <w:sz w:val="18"/>
                <w:szCs w:val="18"/>
              </w:rPr>
              <w:t>)</w:t>
            </w:r>
          </w:p>
          <w:p w:rsidR="004E1F8F" w:rsidRPr="002A05F2" w:rsidRDefault="004E1F8F" w:rsidP="004E1F8F">
            <w:pPr>
              <w:ind w:left="600" w:hanging="600"/>
              <w:rPr>
                <w:b/>
                <w:sz w:val="18"/>
                <w:szCs w:val="18"/>
              </w:rPr>
            </w:pPr>
          </w:p>
          <w:p w:rsidR="004E1F8F" w:rsidRPr="002A05F2" w:rsidRDefault="004E1F8F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Benchmark:</w:t>
            </w:r>
            <w:r w:rsidRPr="002A05F2">
              <w:rPr>
                <w:sz w:val="18"/>
                <w:szCs w:val="18"/>
              </w:rPr>
              <w:t xml:space="preserve"> 100% participation and</w:t>
            </w:r>
            <w:r w:rsidR="00D0763C" w:rsidRPr="002A05F2">
              <w:rPr>
                <w:sz w:val="18"/>
                <w:szCs w:val="18"/>
              </w:rPr>
              <w:t xml:space="preserve"> </w:t>
            </w:r>
            <w:r w:rsidRPr="002A05F2">
              <w:rPr>
                <w:sz w:val="18"/>
                <w:szCs w:val="18"/>
              </w:rPr>
              <w:t>100% within 10% points or less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Number of faculty: 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Within 10% points or fewer: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</w:tc>
        <w:tc>
          <w:tcPr>
            <w:tcW w:w="2619" w:type="dxa"/>
            <w:gridSpan w:val="2"/>
            <w:vAlign w:val="center"/>
          </w:tcPr>
          <w:p w:rsidR="004E1F8F" w:rsidRPr="002A05F2" w:rsidRDefault="004E1F8F" w:rsidP="004E1F8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  <w:vAlign w:val="center"/>
          </w:tcPr>
          <w:p w:rsidR="004E1F8F" w:rsidRPr="002A05F2" w:rsidRDefault="004E1F8F" w:rsidP="004E1F8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38" w:type="dxa"/>
            <w:vAlign w:val="center"/>
          </w:tcPr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</w:tr>
      <w:tr w:rsidR="004E1F8F" w:rsidRPr="007F2480" w:rsidTr="00D0763C">
        <w:trPr>
          <w:cantSplit/>
          <w:trHeight w:val="144"/>
        </w:trPr>
        <w:tc>
          <w:tcPr>
            <w:tcW w:w="3087" w:type="dxa"/>
            <w:gridSpan w:val="2"/>
            <w:vAlign w:val="center"/>
          </w:tcPr>
          <w:p w:rsidR="005D3AC6" w:rsidRPr="002A05F2" w:rsidRDefault="005D3AC6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Course name and number</w:t>
            </w:r>
            <w:r w:rsidRPr="002A05F2">
              <w:rPr>
                <w:sz w:val="18"/>
                <w:szCs w:val="18"/>
              </w:rPr>
              <w:t>:  ENGL1030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Assessment tool: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“Group Grading Exercise #</w:t>
            </w:r>
            <w:r w:rsidR="00694CAE">
              <w:rPr>
                <w:sz w:val="18"/>
                <w:szCs w:val="18"/>
              </w:rPr>
              <w:t>2</w:t>
            </w:r>
            <w:r w:rsidRPr="002A05F2">
              <w:rPr>
                <w:sz w:val="18"/>
                <w:szCs w:val="18"/>
              </w:rPr>
              <w:t>”</w:t>
            </w: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Faculty involved:</w:t>
            </w:r>
            <w:r w:rsidRPr="002A05F2">
              <w:rPr>
                <w:sz w:val="18"/>
                <w:szCs w:val="18"/>
              </w:rPr>
              <w:t xml:space="preserve">  All those, full-time and adjunct faculty and CCP teachers, engaged in teaching ENGL1030 (Spring </w:t>
            </w:r>
            <w:r w:rsidR="00694CAE">
              <w:rPr>
                <w:sz w:val="18"/>
                <w:szCs w:val="18"/>
              </w:rPr>
              <w:t>2020</w:t>
            </w:r>
            <w:r w:rsidRPr="002A05F2">
              <w:rPr>
                <w:sz w:val="18"/>
                <w:szCs w:val="18"/>
              </w:rPr>
              <w:t>)</w:t>
            </w:r>
          </w:p>
          <w:p w:rsidR="004E1F8F" w:rsidRPr="002A05F2" w:rsidRDefault="004E1F8F" w:rsidP="004E1F8F">
            <w:pPr>
              <w:ind w:left="600" w:hanging="600"/>
              <w:rPr>
                <w:b/>
                <w:sz w:val="18"/>
                <w:szCs w:val="18"/>
              </w:rPr>
            </w:pPr>
          </w:p>
          <w:p w:rsidR="004E1F8F" w:rsidRPr="002A05F2" w:rsidRDefault="004E1F8F" w:rsidP="00D0763C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Benchmark:</w:t>
            </w:r>
            <w:r w:rsidRPr="002A05F2">
              <w:rPr>
                <w:sz w:val="18"/>
                <w:szCs w:val="18"/>
              </w:rPr>
              <w:t xml:space="preserve"> 100% participation and</w:t>
            </w:r>
            <w:r w:rsidR="00D0763C" w:rsidRPr="002A05F2">
              <w:rPr>
                <w:sz w:val="18"/>
                <w:szCs w:val="18"/>
              </w:rPr>
              <w:t xml:space="preserve"> </w:t>
            </w:r>
            <w:r w:rsidRPr="002A05F2">
              <w:rPr>
                <w:sz w:val="18"/>
                <w:szCs w:val="18"/>
              </w:rPr>
              <w:t>100% within 10% points or less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Number of faculty: 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  <w:tc>
          <w:tcPr>
            <w:tcW w:w="2621" w:type="dxa"/>
            <w:gridSpan w:val="2"/>
            <w:vAlign w:val="center"/>
          </w:tcPr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Within 10% points or fewer:</w:t>
            </w:r>
          </w:p>
          <w:p w:rsidR="004E1F8F" w:rsidRPr="002A05F2" w:rsidRDefault="004E1F8F" w:rsidP="004E1F8F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</w:tc>
        <w:tc>
          <w:tcPr>
            <w:tcW w:w="2619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-------</w:t>
            </w:r>
          </w:p>
        </w:tc>
        <w:tc>
          <w:tcPr>
            <w:tcW w:w="2638" w:type="dxa"/>
            <w:vAlign w:val="center"/>
          </w:tcPr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</w:tr>
      <w:tr w:rsidR="004E1F8F" w:rsidRPr="007F2480" w:rsidTr="00694C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81" w:type="dxa"/>
          </w:tcPr>
          <w:p w:rsidR="005D3AC6" w:rsidRPr="002A05F2" w:rsidRDefault="005D3AC6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Programs being focused on this cycle in connection with Program Outcome #2</w:t>
            </w:r>
            <w:r w:rsidR="00694CAE">
              <w:rPr>
                <w:b/>
                <w:sz w:val="18"/>
                <w:szCs w:val="18"/>
              </w:rPr>
              <w:t>:</w:t>
            </w:r>
          </w:p>
          <w:p w:rsidR="004E1F8F" w:rsidRDefault="004E1F8F" w:rsidP="004E1F8F">
            <w:pPr>
              <w:rPr>
                <w:b/>
                <w:sz w:val="18"/>
                <w:szCs w:val="18"/>
              </w:rPr>
            </w:pPr>
          </w:p>
          <w:p w:rsidR="00694CAE" w:rsidRPr="00694CAE" w:rsidRDefault="00694CAE" w:rsidP="004E1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Technical Programs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Assessment tool:</w:t>
            </w:r>
          </w:p>
          <w:p w:rsidR="00A36DEF" w:rsidRPr="002A05F2" w:rsidRDefault="00A36DEF" w:rsidP="004E1F8F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</w:t>
            </w:r>
            <w:r w:rsidR="007F2480" w:rsidRPr="002A05F2">
              <w:rPr>
                <w:sz w:val="18"/>
                <w:szCs w:val="18"/>
              </w:rPr>
              <w:t>Survey of Full-Time Technical Program Faculty”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7F2480" w:rsidP="004E1F8F">
            <w:pPr>
              <w:rPr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Faculty involved: </w:t>
            </w:r>
            <w:r w:rsidRPr="002A05F2">
              <w:rPr>
                <w:sz w:val="18"/>
                <w:szCs w:val="18"/>
              </w:rPr>
              <w:t>Full-time English faculty and full-time faculty in the above departments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Benchmark:  </w:t>
            </w:r>
            <w:r w:rsidR="00694CAE">
              <w:rPr>
                <w:sz w:val="18"/>
                <w:szCs w:val="18"/>
              </w:rPr>
              <w:t>100% participation and 75</w:t>
            </w:r>
            <w:r w:rsidRPr="002A05F2">
              <w:rPr>
                <w:sz w:val="18"/>
                <w:szCs w:val="18"/>
              </w:rPr>
              <w:t xml:space="preserve">% </w:t>
            </w:r>
            <w:r w:rsidR="007F2480" w:rsidRPr="002A05F2">
              <w:rPr>
                <w:sz w:val="18"/>
                <w:szCs w:val="18"/>
              </w:rPr>
              <w:t>of writing skills</w:t>
            </w:r>
            <w:r w:rsidR="00694CAE">
              <w:rPr>
                <w:sz w:val="18"/>
                <w:szCs w:val="18"/>
              </w:rPr>
              <w:t xml:space="preserve"> identified as important</w:t>
            </w:r>
            <w:r w:rsidR="00BA481C">
              <w:rPr>
                <w:sz w:val="18"/>
                <w:szCs w:val="18"/>
              </w:rPr>
              <w:t xml:space="preserve"> and applicable</w:t>
            </w:r>
            <w:r w:rsidR="007F2480" w:rsidRPr="002A05F2">
              <w:rPr>
                <w:sz w:val="18"/>
                <w:szCs w:val="18"/>
              </w:rPr>
              <w:t xml:space="preserve"> </w:t>
            </w:r>
            <w:r w:rsidR="00694CAE">
              <w:rPr>
                <w:sz w:val="18"/>
                <w:szCs w:val="18"/>
              </w:rPr>
              <w:t>to technical programs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 xml:space="preserve">Number of </w:t>
            </w:r>
            <w:r w:rsidR="00694CAE">
              <w:rPr>
                <w:b/>
                <w:sz w:val="18"/>
                <w:szCs w:val="18"/>
              </w:rPr>
              <w:t>faculty</w:t>
            </w:r>
            <w:r w:rsidRPr="002A05F2">
              <w:rPr>
                <w:b/>
                <w:sz w:val="18"/>
                <w:szCs w:val="18"/>
              </w:rPr>
              <w:t>:</w:t>
            </w:r>
          </w:p>
          <w:p w:rsidR="004E1F8F" w:rsidRPr="002A05F2" w:rsidRDefault="004E1F8F" w:rsidP="004E1F8F">
            <w:pPr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619" w:type="dxa"/>
            <w:gridSpan w:val="2"/>
          </w:tcPr>
          <w:p w:rsidR="00694CAE" w:rsidRDefault="00694CAE" w:rsidP="00694CAE">
            <w:pPr>
              <w:rPr>
                <w:sz w:val="18"/>
                <w:szCs w:val="18"/>
              </w:rPr>
            </w:pPr>
          </w:p>
          <w:p w:rsidR="009A380B" w:rsidRPr="002A05F2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694CAE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694CAE" w:rsidRPr="00694CAE" w:rsidRDefault="00694CAE" w:rsidP="00694CAE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 xml:space="preserve">Full time faculty in each of the technical programs would be sent a survey, </w:t>
            </w:r>
            <w:r>
              <w:rPr>
                <w:sz w:val="18"/>
                <w:szCs w:val="18"/>
              </w:rPr>
              <w:t>asking them to evaluate how important</w:t>
            </w:r>
            <w:r w:rsidR="0058128A">
              <w:rPr>
                <w:sz w:val="18"/>
                <w:szCs w:val="18"/>
              </w:rPr>
              <w:t xml:space="preserve"> or applicable</w:t>
            </w:r>
            <w:r>
              <w:rPr>
                <w:sz w:val="18"/>
                <w:szCs w:val="18"/>
              </w:rPr>
              <w:t xml:space="preserve"> writing skills, based on the English Departments Essay Evaluation Rubric, are to their respective programs.</w:t>
            </w:r>
          </w:p>
        </w:tc>
        <w:tc>
          <w:tcPr>
            <w:tcW w:w="2620" w:type="dxa"/>
            <w:gridSpan w:val="2"/>
            <w:vAlign w:val="center"/>
          </w:tcPr>
          <w:p w:rsidR="004E1F8F" w:rsidRPr="002A05F2" w:rsidRDefault="004E1F8F" w:rsidP="004E1F8F">
            <w:pPr>
              <w:jc w:val="center"/>
              <w:rPr>
                <w:b/>
                <w:sz w:val="18"/>
                <w:szCs w:val="18"/>
              </w:rPr>
            </w:pPr>
            <w:r w:rsidRPr="002A05F2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645" w:type="dxa"/>
            <w:gridSpan w:val="2"/>
          </w:tcPr>
          <w:p w:rsidR="002A05F2" w:rsidRDefault="002A05F2" w:rsidP="002A05F2">
            <w:pPr>
              <w:rPr>
                <w:sz w:val="18"/>
                <w:szCs w:val="18"/>
              </w:rPr>
            </w:pPr>
          </w:p>
          <w:p w:rsidR="007F2480" w:rsidRPr="002A05F2" w:rsidRDefault="007F2480" w:rsidP="002A05F2">
            <w:pPr>
              <w:rPr>
                <w:sz w:val="18"/>
                <w:szCs w:val="18"/>
              </w:rPr>
            </w:pPr>
          </w:p>
        </w:tc>
      </w:tr>
      <w:tr w:rsidR="004E1F8F" w:rsidRPr="007F2480" w:rsidTr="00694C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81" w:type="dxa"/>
          </w:tcPr>
          <w:p w:rsidR="005D3AC6" w:rsidRPr="007F2480" w:rsidRDefault="005D3AC6" w:rsidP="004E1F8F">
            <w:pPr>
              <w:rPr>
                <w:b/>
                <w:sz w:val="18"/>
                <w:szCs w:val="18"/>
              </w:rPr>
            </w:pPr>
          </w:p>
          <w:p w:rsidR="00093C3B" w:rsidRPr="007F2480" w:rsidRDefault="00093C3B" w:rsidP="004E1F8F">
            <w:pPr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 xml:space="preserve">Assessment Tool: </w:t>
            </w:r>
          </w:p>
          <w:p w:rsidR="004E1F8F" w:rsidRPr="007F2480" w:rsidRDefault="00093C3B" w:rsidP="004E1F8F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“Survey of AA in English Graduates”</w:t>
            </w:r>
          </w:p>
          <w:p w:rsidR="00093C3B" w:rsidRPr="007F2480" w:rsidRDefault="00093C3B" w:rsidP="004E1F8F">
            <w:pPr>
              <w:rPr>
                <w:b/>
                <w:sz w:val="18"/>
                <w:szCs w:val="18"/>
              </w:rPr>
            </w:pPr>
          </w:p>
          <w:p w:rsidR="00093C3B" w:rsidRPr="007F2480" w:rsidRDefault="00093C3B" w:rsidP="004E1F8F">
            <w:pPr>
              <w:rPr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Faculty Involved</w:t>
            </w:r>
            <w:r w:rsidRPr="007F2480">
              <w:rPr>
                <w:sz w:val="18"/>
                <w:szCs w:val="18"/>
              </w:rPr>
              <w:t>: All full time faculty that serve as advisors for students in the AA in English program</w:t>
            </w:r>
          </w:p>
          <w:p w:rsidR="00093C3B" w:rsidRPr="007F2480" w:rsidRDefault="00093C3B" w:rsidP="004E1F8F">
            <w:pPr>
              <w:rPr>
                <w:sz w:val="18"/>
                <w:szCs w:val="18"/>
              </w:rPr>
            </w:pPr>
          </w:p>
          <w:p w:rsidR="00093C3B" w:rsidRPr="007F2480" w:rsidRDefault="00093C3B" w:rsidP="004E1F8F">
            <w:pPr>
              <w:rPr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Benchmark</w:t>
            </w:r>
            <w:r w:rsidRPr="007F2480">
              <w:rPr>
                <w:sz w:val="18"/>
                <w:szCs w:val="18"/>
              </w:rPr>
              <w:t xml:space="preserve">: </w:t>
            </w:r>
            <w:r w:rsidR="005D3AC6" w:rsidRPr="007F2480">
              <w:rPr>
                <w:sz w:val="18"/>
                <w:szCs w:val="18"/>
              </w:rPr>
              <w:t xml:space="preserve">100% </w:t>
            </w:r>
            <w:r w:rsidR="00694CAE">
              <w:rPr>
                <w:sz w:val="18"/>
                <w:szCs w:val="18"/>
              </w:rPr>
              <w:t xml:space="preserve">participation and 100% </w:t>
            </w:r>
            <w:r w:rsidR="005D3AC6" w:rsidRPr="007F2480">
              <w:rPr>
                <w:sz w:val="18"/>
                <w:szCs w:val="18"/>
              </w:rPr>
              <w:t>of student responses indicate a clear understanding of the writing process as outlined in the program outcome</w:t>
            </w:r>
          </w:p>
          <w:p w:rsidR="00093C3B" w:rsidRPr="007F2480" w:rsidRDefault="00093C3B" w:rsidP="004E1F8F">
            <w:pPr>
              <w:rPr>
                <w:sz w:val="18"/>
                <w:szCs w:val="18"/>
              </w:rPr>
            </w:pPr>
          </w:p>
          <w:p w:rsidR="00093C3B" w:rsidRPr="007F2480" w:rsidRDefault="00093C3B" w:rsidP="004E1F8F">
            <w:pPr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 xml:space="preserve">Number of Students: </w:t>
            </w:r>
          </w:p>
          <w:p w:rsidR="00093C3B" w:rsidRPr="007F2480" w:rsidRDefault="00093C3B" w:rsidP="004E1F8F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4E1F8F" w:rsidRPr="007F2480" w:rsidRDefault="004E1F8F" w:rsidP="004E1F8F">
            <w:pPr>
              <w:jc w:val="center"/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lastRenderedPageBreak/>
              <w:t>-------</w:t>
            </w:r>
          </w:p>
        </w:tc>
        <w:tc>
          <w:tcPr>
            <w:tcW w:w="2619" w:type="dxa"/>
            <w:gridSpan w:val="2"/>
            <w:vAlign w:val="center"/>
          </w:tcPr>
          <w:p w:rsidR="004E1F8F" w:rsidRPr="007F2480" w:rsidRDefault="004E1F8F" w:rsidP="004E1F8F">
            <w:pPr>
              <w:jc w:val="center"/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</w:tcPr>
          <w:p w:rsidR="00694CAE" w:rsidRDefault="00694CAE" w:rsidP="00694CAE">
            <w:pPr>
              <w:rPr>
                <w:sz w:val="18"/>
                <w:szCs w:val="18"/>
              </w:rPr>
            </w:pPr>
          </w:p>
          <w:p w:rsidR="009A380B" w:rsidRPr="002A05F2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9A380B" w:rsidRPr="002A05F2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4E1F8F" w:rsidRPr="007F2480" w:rsidRDefault="00694CAE" w:rsidP="00694CA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survey asking students various questions to test their understanding of </w:t>
            </w:r>
            <w:r>
              <w:rPr>
                <w:sz w:val="18"/>
                <w:szCs w:val="18"/>
              </w:rPr>
              <w:lastRenderedPageBreak/>
              <w:t>the writing process would be sent to students toward the end of their final semester in the program.</w:t>
            </w:r>
          </w:p>
        </w:tc>
        <w:tc>
          <w:tcPr>
            <w:tcW w:w="2645" w:type="dxa"/>
            <w:gridSpan w:val="2"/>
          </w:tcPr>
          <w:p w:rsidR="002A05F2" w:rsidRDefault="002A05F2" w:rsidP="002A05F2">
            <w:pPr>
              <w:rPr>
                <w:sz w:val="18"/>
                <w:szCs w:val="18"/>
              </w:rPr>
            </w:pPr>
          </w:p>
          <w:p w:rsidR="004E1F8F" w:rsidRPr="002A05F2" w:rsidRDefault="004E1F8F" w:rsidP="002A05F2">
            <w:pPr>
              <w:rPr>
                <w:sz w:val="18"/>
                <w:szCs w:val="18"/>
              </w:rPr>
            </w:pPr>
          </w:p>
        </w:tc>
      </w:tr>
      <w:tr w:rsidR="00093C3B" w:rsidRPr="007F2480" w:rsidTr="00694C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3081" w:type="dxa"/>
          </w:tcPr>
          <w:p w:rsidR="005D3AC6" w:rsidRPr="007F2480" w:rsidRDefault="005D3AC6" w:rsidP="00093C3B">
            <w:pPr>
              <w:rPr>
                <w:b/>
                <w:sz w:val="18"/>
                <w:szCs w:val="18"/>
              </w:rPr>
            </w:pPr>
          </w:p>
          <w:p w:rsidR="00093C3B" w:rsidRPr="007F2480" w:rsidRDefault="00093C3B" w:rsidP="00093C3B">
            <w:pPr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Assessment Tool:</w:t>
            </w:r>
          </w:p>
          <w:p w:rsidR="00093C3B" w:rsidRPr="007F2480" w:rsidRDefault="00093C3B" w:rsidP="00093C3B">
            <w:pPr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“Continuous Portfolio of AA in English Students’ Written Work”</w:t>
            </w:r>
          </w:p>
          <w:p w:rsidR="00093C3B" w:rsidRPr="007F2480" w:rsidRDefault="00093C3B" w:rsidP="00093C3B">
            <w:pPr>
              <w:rPr>
                <w:sz w:val="18"/>
                <w:szCs w:val="18"/>
              </w:rPr>
            </w:pPr>
          </w:p>
          <w:p w:rsidR="00093C3B" w:rsidRPr="007F2480" w:rsidRDefault="002C2ADA" w:rsidP="00093C3B">
            <w:pPr>
              <w:rPr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Faculty Involved</w:t>
            </w:r>
            <w:r w:rsidRPr="007F2480">
              <w:rPr>
                <w:sz w:val="18"/>
                <w:szCs w:val="18"/>
              </w:rPr>
              <w:t>: All full time faculty that serve as advisors for students in the AA in English Program</w:t>
            </w:r>
          </w:p>
          <w:p w:rsidR="002C2ADA" w:rsidRPr="007F2480" w:rsidRDefault="002C2ADA" w:rsidP="00093C3B">
            <w:pPr>
              <w:rPr>
                <w:sz w:val="18"/>
                <w:szCs w:val="18"/>
              </w:rPr>
            </w:pPr>
          </w:p>
          <w:p w:rsidR="002C2ADA" w:rsidRPr="007F2480" w:rsidRDefault="002C2ADA" w:rsidP="00093C3B">
            <w:pPr>
              <w:rPr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Benchmark:</w:t>
            </w:r>
            <w:r w:rsidR="005D3AC6" w:rsidRPr="007F2480">
              <w:rPr>
                <w:sz w:val="18"/>
                <w:szCs w:val="18"/>
              </w:rPr>
              <w:t xml:space="preserve"> </w:t>
            </w:r>
            <w:r w:rsidR="00694CAE">
              <w:rPr>
                <w:sz w:val="18"/>
                <w:szCs w:val="18"/>
              </w:rPr>
              <w:t>100% participation and 100% of students ending the program with at least B-level</w:t>
            </w:r>
            <w:r w:rsidR="009A380B">
              <w:rPr>
                <w:sz w:val="18"/>
                <w:szCs w:val="18"/>
              </w:rPr>
              <w:t xml:space="preserve"> scores</w:t>
            </w:r>
            <w:r w:rsidR="00694CAE">
              <w:rPr>
                <w:sz w:val="18"/>
                <w:szCs w:val="18"/>
              </w:rPr>
              <w:t xml:space="preserve"> (85% or higher) </w:t>
            </w:r>
            <w:r w:rsidR="009A380B">
              <w:rPr>
                <w:sz w:val="18"/>
                <w:szCs w:val="18"/>
              </w:rPr>
              <w:t>o</w:t>
            </w:r>
            <w:r w:rsidR="00694CAE">
              <w:rPr>
                <w:sz w:val="18"/>
                <w:szCs w:val="18"/>
              </w:rPr>
              <w:t>n writing assignments</w:t>
            </w:r>
          </w:p>
          <w:p w:rsidR="005D3AC6" w:rsidRPr="007F2480" w:rsidRDefault="005D3AC6" w:rsidP="00093C3B">
            <w:pPr>
              <w:rPr>
                <w:sz w:val="18"/>
                <w:szCs w:val="18"/>
              </w:rPr>
            </w:pPr>
          </w:p>
          <w:p w:rsidR="002C2ADA" w:rsidRPr="007F2480" w:rsidRDefault="002C2ADA" w:rsidP="00093C3B">
            <w:pPr>
              <w:rPr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Number of Students:</w:t>
            </w:r>
          </w:p>
          <w:p w:rsidR="002C2ADA" w:rsidRPr="007F2480" w:rsidRDefault="002C2ADA" w:rsidP="00093C3B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2"/>
            <w:vAlign w:val="center"/>
          </w:tcPr>
          <w:p w:rsidR="00093C3B" w:rsidRPr="007F2480" w:rsidRDefault="00093C3B" w:rsidP="00093C3B">
            <w:pPr>
              <w:jc w:val="center"/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619" w:type="dxa"/>
            <w:gridSpan w:val="2"/>
            <w:vAlign w:val="center"/>
          </w:tcPr>
          <w:p w:rsidR="00093C3B" w:rsidRPr="007F2480" w:rsidRDefault="00093C3B" w:rsidP="00093C3B">
            <w:pPr>
              <w:jc w:val="center"/>
              <w:rPr>
                <w:b/>
                <w:sz w:val="18"/>
                <w:szCs w:val="18"/>
              </w:rPr>
            </w:pPr>
            <w:r w:rsidRPr="007F2480">
              <w:rPr>
                <w:b/>
                <w:sz w:val="18"/>
                <w:szCs w:val="18"/>
              </w:rPr>
              <w:t>-------</w:t>
            </w:r>
          </w:p>
        </w:tc>
        <w:tc>
          <w:tcPr>
            <w:tcW w:w="2620" w:type="dxa"/>
            <w:gridSpan w:val="2"/>
          </w:tcPr>
          <w:p w:rsidR="00694CAE" w:rsidRDefault="00694CAE" w:rsidP="00694CAE">
            <w:pPr>
              <w:rPr>
                <w:sz w:val="18"/>
                <w:szCs w:val="18"/>
              </w:rPr>
            </w:pPr>
          </w:p>
          <w:p w:rsidR="009A380B" w:rsidRPr="002A05F2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Participation:</w:t>
            </w:r>
          </w:p>
          <w:p w:rsidR="009A380B" w:rsidRPr="002A05F2" w:rsidRDefault="009A380B" w:rsidP="009A380B">
            <w:pPr>
              <w:spacing w:after="200" w:line="276" w:lineRule="auto"/>
              <w:rPr>
                <w:sz w:val="18"/>
                <w:szCs w:val="18"/>
              </w:rPr>
            </w:pPr>
            <w:r w:rsidRPr="002A05F2">
              <w:rPr>
                <w:sz w:val="18"/>
                <w:szCs w:val="18"/>
              </w:rPr>
              <w:t>_____ out of ____ , _____%</w:t>
            </w:r>
          </w:p>
          <w:p w:rsidR="00694CAE" w:rsidRDefault="00694CAE" w:rsidP="00694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each new student joins the AA in English program, they will be contacted by a full-time faculty member and asked to provide the department with a copy of each essay they write in their English courses.</w:t>
            </w:r>
          </w:p>
          <w:p w:rsidR="00694CAE" w:rsidRDefault="00694CAE" w:rsidP="00694CAE">
            <w:pPr>
              <w:rPr>
                <w:sz w:val="18"/>
                <w:szCs w:val="18"/>
              </w:rPr>
            </w:pPr>
          </w:p>
          <w:p w:rsidR="00093C3B" w:rsidRPr="007F2480" w:rsidRDefault="00694CAE" w:rsidP="00694CAE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The department will maintain, both electronically and in hard copy, these continuous portfolios.</w:t>
            </w:r>
          </w:p>
        </w:tc>
        <w:tc>
          <w:tcPr>
            <w:tcW w:w="2645" w:type="dxa"/>
            <w:gridSpan w:val="2"/>
          </w:tcPr>
          <w:p w:rsidR="002A05F2" w:rsidRPr="002A05F2" w:rsidRDefault="002A05F2" w:rsidP="00093C3B">
            <w:pPr>
              <w:rPr>
                <w:sz w:val="18"/>
                <w:szCs w:val="18"/>
              </w:rPr>
            </w:pPr>
          </w:p>
        </w:tc>
      </w:tr>
    </w:tbl>
    <w:p w:rsidR="000D277A" w:rsidRPr="007F2480" w:rsidRDefault="00E8624C" w:rsidP="00484D75">
      <w:pPr>
        <w:rPr>
          <w:rFonts w:ascii="Arial" w:hAnsi="Arial" w:cs="Arial"/>
          <w:sz w:val="18"/>
          <w:szCs w:val="18"/>
        </w:rPr>
      </w:pPr>
      <w:r w:rsidRPr="007F248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041" w:rsidRDefault="002500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0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" stroked="f">
                <v:textbox>
                  <w:txbxContent>
                    <w:p w:rsidR="00250041" w:rsidRDefault="00250041"/>
                  </w:txbxContent>
                </v:textbox>
              </v:shape>
            </w:pict>
          </mc:Fallback>
        </mc:AlternateContent>
      </w:r>
    </w:p>
    <w:sectPr w:rsidR="000D277A" w:rsidRPr="007F2480" w:rsidSect="00D33402">
      <w:footerReference w:type="default" r:id="rId12"/>
      <w:headerReference w:type="first" r:id="rId13"/>
      <w:footerReference w:type="first" r:id="rId14"/>
      <w:type w:val="oddPage"/>
      <w:pgSz w:w="15840" w:h="12240" w:orient="landscape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9F" w:rsidRDefault="00282B9F">
      <w:r>
        <w:separator/>
      </w:r>
    </w:p>
  </w:endnote>
  <w:endnote w:type="continuationSeparator" w:id="0">
    <w:p w:rsidR="00282B9F" w:rsidRDefault="002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7B" w:rsidRDefault="00596399" w:rsidP="006765ED">
    <w:pPr>
      <w:pStyle w:val="Footer"/>
      <w:ind w:left="0" w:right="360"/>
    </w:pPr>
    <w:r>
      <w:rPr>
        <w:rStyle w:val="PageNumber"/>
      </w:rPr>
      <w:fldChar w:fldCharType="begin"/>
    </w:r>
    <w:r w:rsidR="004E71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1B6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7B" w:rsidRPr="006765ED" w:rsidRDefault="00596399" w:rsidP="006765ED">
    <w:pPr>
      <w:pStyle w:val="Footer"/>
    </w:pPr>
    <w:r>
      <w:rPr>
        <w:rStyle w:val="PageNumber"/>
      </w:rPr>
      <w:fldChar w:fldCharType="begin"/>
    </w:r>
    <w:r w:rsidR="004E717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4E0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9F" w:rsidRDefault="00282B9F">
      <w:r>
        <w:separator/>
      </w:r>
    </w:p>
  </w:footnote>
  <w:footnote w:type="continuationSeparator" w:id="0">
    <w:p w:rsidR="00282B9F" w:rsidRDefault="00282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06A" w:rsidRPr="007F29F2" w:rsidRDefault="001A006A" w:rsidP="001A006A">
    <w:pPr>
      <w:rPr>
        <w:rFonts w:ascii="Verdana" w:hAnsi="Verdana" w:cs="Arial"/>
        <w:b/>
        <w:sz w:val="36"/>
        <w:szCs w:val="36"/>
      </w:rPr>
    </w:pPr>
    <w:r>
      <w:rPr>
        <w:rFonts w:ascii="Verdana" w:hAnsi="Verdana" w:cs="Arial"/>
        <w:b/>
        <w:sz w:val="36"/>
        <w:szCs w:val="36"/>
      </w:rPr>
      <w:t>Program Assessment Report</w:t>
    </w:r>
  </w:p>
  <w:p w:rsidR="001A006A" w:rsidRDefault="001A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C5D06"/>
    <w:multiLevelType w:val="hybridMultilevel"/>
    <w:tmpl w:val="FD1CB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4A6C71"/>
    <w:multiLevelType w:val="multilevel"/>
    <w:tmpl w:val="AE94E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C0D99"/>
    <w:multiLevelType w:val="singleLevel"/>
    <w:tmpl w:val="12942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C2A98"/>
    <w:multiLevelType w:val="hybridMultilevel"/>
    <w:tmpl w:val="8AE01448"/>
    <w:lvl w:ilvl="0" w:tplc="262CBF88">
      <w:start w:val="1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utura Bk" w:hAnsi="Futura B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37AFA"/>
    <w:multiLevelType w:val="hybridMultilevel"/>
    <w:tmpl w:val="5E1E3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55DCB"/>
    <w:multiLevelType w:val="hybridMultilevel"/>
    <w:tmpl w:val="FE209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162B7"/>
    <w:multiLevelType w:val="hybridMultilevel"/>
    <w:tmpl w:val="4A006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662C8"/>
    <w:multiLevelType w:val="hybridMultilevel"/>
    <w:tmpl w:val="B7D4D25E"/>
    <w:lvl w:ilvl="0" w:tplc="1C369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363F"/>
    <w:multiLevelType w:val="hybridMultilevel"/>
    <w:tmpl w:val="7B46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3D70D5"/>
    <w:multiLevelType w:val="singleLevel"/>
    <w:tmpl w:val="A3EC212E"/>
    <w:lvl w:ilvl="0">
      <w:start w:val="1"/>
      <w:numFmt w:val="bullet"/>
      <w:pStyle w:val="Bulletedlist1stlev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996625"/>
    <w:multiLevelType w:val="hybridMultilevel"/>
    <w:tmpl w:val="AE94EA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A2040"/>
    <w:multiLevelType w:val="hybridMultilevel"/>
    <w:tmpl w:val="EA5C7CE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E4DE2"/>
    <w:multiLevelType w:val="hybridMultilevel"/>
    <w:tmpl w:val="5E56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56C4"/>
    <w:multiLevelType w:val="hybridMultilevel"/>
    <w:tmpl w:val="D376E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0969DB"/>
    <w:multiLevelType w:val="hybridMultilevel"/>
    <w:tmpl w:val="91108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271415"/>
    <w:multiLevelType w:val="hybridMultilevel"/>
    <w:tmpl w:val="1FDEEC50"/>
    <w:lvl w:ilvl="0" w:tplc="1C369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FA02D1"/>
    <w:multiLevelType w:val="multilevel"/>
    <w:tmpl w:val="8AE01448"/>
    <w:lvl w:ilvl="0">
      <w:start w:val="167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Futura Bk" w:hAnsi="Futura B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3003E"/>
    <w:multiLevelType w:val="hybridMultilevel"/>
    <w:tmpl w:val="EFB6C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C3A8F"/>
    <w:multiLevelType w:val="hybridMultilevel"/>
    <w:tmpl w:val="6DF4A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44CB4"/>
    <w:multiLevelType w:val="multilevel"/>
    <w:tmpl w:val="77768D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372939"/>
    <w:multiLevelType w:val="hybridMultilevel"/>
    <w:tmpl w:val="6C02E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C578C"/>
    <w:multiLevelType w:val="hybridMultilevel"/>
    <w:tmpl w:val="D59C4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0E64E2"/>
    <w:multiLevelType w:val="hybridMultilevel"/>
    <w:tmpl w:val="F2044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6"/>
  </w:num>
  <w:num w:numId="5">
    <w:abstractNumId w:val="11"/>
  </w:num>
  <w:num w:numId="6">
    <w:abstractNumId w:val="14"/>
  </w:num>
  <w:num w:numId="7">
    <w:abstractNumId w:val="8"/>
  </w:num>
  <w:num w:numId="8">
    <w:abstractNumId w:val="20"/>
  </w:num>
  <w:num w:numId="9">
    <w:abstractNumId w:val="10"/>
  </w:num>
  <w:num w:numId="10">
    <w:abstractNumId w:val="17"/>
  </w:num>
  <w:num w:numId="11">
    <w:abstractNumId w:val="21"/>
  </w:num>
  <w:num w:numId="12">
    <w:abstractNumId w:val="5"/>
  </w:num>
  <w:num w:numId="13">
    <w:abstractNumId w:val="0"/>
  </w:num>
  <w:num w:numId="14">
    <w:abstractNumId w:val="9"/>
  </w:num>
  <w:num w:numId="15">
    <w:abstractNumId w:val="13"/>
  </w:num>
  <w:num w:numId="16">
    <w:abstractNumId w:val="22"/>
  </w:num>
  <w:num w:numId="17">
    <w:abstractNumId w:val="4"/>
  </w:num>
  <w:num w:numId="18">
    <w:abstractNumId w:val="1"/>
  </w:num>
  <w:num w:numId="19">
    <w:abstractNumId w:val="15"/>
  </w:num>
  <w:num w:numId="20">
    <w:abstractNumId w:val="7"/>
  </w:num>
  <w:num w:numId="21">
    <w:abstractNumId w:val="12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CD"/>
    <w:rsid w:val="00010A58"/>
    <w:rsid w:val="000121DA"/>
    <w:rsid w:val="000230A1"/>
    <w:rsid w:val="00027A13"/>
    <w:rsid w:val="00042374"/>
    <w:rsid w:val="000439F1"/>
    <w:rsid w:val="00046B6A"/>
    <w:rsid w:val="00060FB8"/>
    <w:rsid w:val="0006192B"/>
    <w:rsid w:val="0009333E"/>
    <w:rsid w:val="00093C3B"/>
    <w:rsid w:val="000C5B3B"/>
    <w:rsid w:val="000D19D7"/>
    <w:rsid w:val="000D277A"/>
    <w:rsid w:val="000D4743"/>
    <w:rsid w:val="000D4E0B"/>
    <w:rsid w:val="000D570E"/>
    <w:rsid w:val="000E596E"/>
    <w:rsid w:val="00102FD2"/>
    <w:rsid w:val="00110478"/>
    <w:rsid w:val="00112FDF"/>
    <w:rsid w:val="0012440E"/>
    <w:rsid w:val="0017437D"/>
    <w:rsid w:val="001835ED"/>
    <w:rsid w:val="001841D7"/>
    <w:rsid w:val="001847EC"/>
    <w:rsid w:val="00187D77"/>
    <w:rsid w:val="00192339"/>
    <w:rsid w:val="001A006A"/>
    <w:rsid w:val="001D0039"/>
    <w:rsid w:val="001E2F91"/>
    <w:rsid w:val="00203B2B"/>
    <w:rsid w:val="002106B8"/>
    <w:rsid w:val="00210D13"/>
    <w:rsid w:val="00234F38"/>
    <w:rsid w:val="0023644A"/>
    <w:rsid w:val="00242FBB"/>
    <w:rsid w:val="00250041"/>
    <w:rsid w:val="0025642F"/>
    <w:rsid w:val="00263AC5"/>
    <w:rsid w:val="002750D9"/>
    <w:rsid w:val="00277DE4"/>
    <w:rsid w:val="00282B9F"/>
    <w:rsid w:val="00284A83"/>
    <w:rsid w:val="00291D67"/>
    <w:rsid w:val="002A00AC"/>
    <w:rsid w:val="002A05F2"/>
    <w:rsid w:val="002B4A00"/>
    <w:rsid w:val="002B4F3A"/>
    <w:rsid w:val="002C2ADA"/>
    <w:rsid w:val="002D784B"/>
    <w:rsid w:val="002E73FB"/>
    <w:rsid w:val="00311B9B"/>
    <w:rsid w:val="003660E8"/>
    <w:rsid w:val="003707B3"/>
    <w:rsid w:val="0038110F"/>
    <w:rsid w:val="003812EC"/>
    <w:rsid w:val="0039220A"/>
    <w:rsid w:val="00395BB9"/>
    <w:rsid w:val="003A0D97"/>
    <w:rsid w:val="003B043A"/>
    <w:rsid w:val="003B3E40"/>
    <w:rsid w:val="003C5315"/>
    <w:rsid w:val="003D62E6"/>
    <w:rsid w:val="00410393"/>
    <w:rsid w:val="00411AC2"/>
    <w:rsid w:val="004165BF"/>
    <w:rsid w:val="0043341B"/>
    <w:rsid w:val="00440D0F"/>
    <w:rsid w:val="00446DBB"/>
    <w:rsid w:val="00451B73"/>
    <w:rsid w:val="0045430C"/>
    <w:rsid w:val="0045676F"/>
    <w:rsid w:val="0047439C"/>
    <w:rsid w:val="00484D75"/>
    <w:rsid w:val="00492E03"/>
    <w:rsid w:val="004975DA"/>
    <w:rsid w:val="004A2CB7"/>
    <w:rsid w:val="004B0E5C"/>
    <w:rsid w:val="004C623C"/>
    <w:rsid w:val="004D1294"/>
    <w:rsid w:val="004D2BA0"/>
    <w:rsid w:val="004E1F8F"/>
    <w:rsid w:val="004E29A0"/>
    <w:rsid w:val="004E717B"/>
    <w:rsid w:val="004F1469"/>
    <w:rsid w:val="00501B6B"/>
    <w:rsid w:val="00502A51"/>
    <w:rsid w:val="00505FD5"/>
    <w:rsid w:val="0052282F"/>
    <w:rsid w:val="00532E82"/>
    <w:rsid w:val="00533E21"/>
    <w:rsid w:val="00554FA3"/>
    <w:rsid w:val="00556877"/>
    <w:rsid w:val="00557265"/>
    <w:rsid w:val="005607AE"/>
    <w:rsid w:val="0057094B"/>
    <w:rsid w:val="0058128A"/>
    <w:rsid w:val="005917DB"/>
    <w:rsid w:val="00596399"/>
    <w:rsid w:val="0059648E"/>
    <w:rsid w:val="005A1439"/>
    <w:rsid w:val="005A2DA0"/>
    <w:rsid w:val="005A77F1"/>
    <w:rsid w:val="005C0214"/>
    <w:rsid w:val="005D3AC6"/>
    <w:rsid w:val="005D7736"/>
    <w:rsid w:val="005E0C60"/>
    <w:rsid w:val="005E229B"/>
    <w:rsid w:val="005E4E1D"/>
    <w:rsid w:val="005E5691"/>
    <w:rsid w:val="005F78FC"/>
    <w:rsid w:val="006236DC"/>
    <w:rsid w:val="00637DBF"/>
    <w:rsid w:val="00652E4E"/>
    <w:rsid w:val="00655670"/>
    <w:rsid w:val="006574EC"/>
    <w:rsid w:val="006765ED"/>
    <w:rsid w:val="00694CAE"/>
    <w:rsid w:val="00697073"/>
    <w:rsid w:val="006A13DF"/>
    <w:rsid w:val="006B578F"/>
    <w:rsid w:val="006B6827"/>
    <w:rsid w:val="006C740F"/>
    <w:rsid w:val="006D00FC"/>
    <w:rsid w:val="006D4243"/>
    <w:rsid w:val="006D6689"/>
    <w:rsid w:val="006F3537"/>
    <w:rsid w:val="00705181"/>
    <w:rsid w:val="00705811"/>
    <w:rsid w:val="0071039C"/>
    <w:rsid w:val="00721039"/>
    <w:rsid w:val="00735D87"/>
    <w:rsid w:val="00737CC5"/>
    <w:rsid w:val="007508DC"/>
    <w:rsid w:val="00767A10"/>
    <w:rsid w:val="00772D17"/>
    <w:rsid w:val="00776EA3"/>
    <w:rsid w:val="0078185A"/>
    <w:rsid w:val="007820DE"/>
    <w:rsid w:val="007A6AEF"/>
    <w:rsid w:val="007D396C"/>
    <w:rsid w:val="007D3FB6"/>
    <w:rsid w:val="007E5B9C"/>
    <w:rsid w:val="007F2480"/>
    <w:rsid w:val="007F29F2"/>
    <w:rsid w:val="007F463C"/>
    <w:rsid w:val="00801AA4"/>
    <w:rsid w:val="008035F6"/>
    <w:rsid w:val="00815BA1"/>
    <w:rsid w:val="00820F68"/>
    <w:rsid w:val="00826F04"/>
    <w:rsid w:val="008271D7"/>
    <w:rsid w:val="00831D8B"/>
    <w:rsid w:val="00832C56"/>
    <w:rsid w:val="00835688"/>
    <w:rsid w:val="00846B61"/>
    <w:rsid w:val="00847C6D"/>
    <w:rsid w:val="008568A5"/>
    <w:rsid w:val="00856A9F"/>
    <w:rsid w:val="008603AD"/>
    <w:rsid w:val="00861516"/>
    <w:rsid w:val="00890610"/>
    <w:rsid w:val="008A64AC"/>
    <w:rsid w:val="008B41E8"/>
    <w:rsid w:val="008D2DA7"/>
    <w:rsid w:val="008E13CB"/>
    <w:rsid w:val="008E4BC4"/>
    <w:rsid w:val="008F0E50"/>
    <w:rsid w:val="00901658"/>
    <w:rsid w:val="009023D3"/>
    <w:rsid w:val="00905FFF"/>
    <w:rsid w:val="00923DFA"/>
    <w:rsid w:val="00950C62"/>
    <w:rsid w:val="009550C9"/>
    <w:rsid w:val="009630D3"/>
    <w:rsid w:val="00964654"/>
    <w:rsid w:val="009936A7"/>
    <w:rsid w:val="00993D0E"/>
    <w:rsid w:val="009A380B"/>
    <w:rsid w:val="009A4A06"/>
    <w:rsid w:val="009B7E35"/>
    <w:rsid w:val="009C6DF6"/>
    <w:rsid w:val="009D6A45"/>
    <w:rsid w:val="009F0335"/>
    <w:rsid w:val="00A215F3"/>
    <w:rsid w:val="00A24FEF"/>
    <w:rsid w:val="00A27CF7"/>
    <w:rsid w:val="00A3141D"/>
    <w:rsid w:val="00A362ED"/>
    <w:rsid w:val="00A36DEF"/>
    <w:rsid w:val="00A37618"/>
    <w:rsid w:val="00AA2107"/>
    <w:rsid w:val="00AA7AF4"/>
    <w:rsid w:val="00AB2E6B"/>
    <w:rsid w:val="00AB5685"/>
    <w:rsid w:val="00AB6255"/>
    <w:rsid w:val="00AB67EC"/>
    <w:rsid w:val="00AC4367"/>
    <w:rsid w:val="00AD33F3"/>
    <w:rsid w:val="00AD3833"/>
    <w:rsid w:val="00AD48D1"/>
    <w:rsid w:val="00AE1094"/>
    <w:rsid w:val="00AF1066"/>
    <w:rsid w:val="00AF34A3"/>
    <w:rsid w:val="00AF75BF"/>
    <w:rsid w:val="00B00D3E"/>
    <w:rsid w:val="00B05580"/>
    <w:rsid w:val="00B065E5"/>
    <w:rsid w:val="00B3259E"/>
    <w:rsid w:val="00B34DB3"/>
    <w:rsid w:val="00B44686"/>
    <w:rsid w:val="00B46D31"/>
    <w:rsid w:val="00B64570"/>
    <w:rsid w:val="00B67BAD"/>
    <w:rsid w:val="00B67FDB"/>
    <w:rsid w:val="00B73742"/>
    <w:rsid w:val="00B85CFD"/>
    <w:rsid w:val="00B869CD"/>
    <w:rsid w:val="00BA481C"/>
    <w:rsid w:val="00BC4755"/>
    <w:rsid w:val="00BC5101"/>
    <w:rsid w:val="00C11C91"/>
    <w:rsid w:val="00C25307"/>
    <w:rsid w:val="00C37C4A"/>
    <w:rsid w:val="00C66B29"/>
    <w:rsid w:val="00C71609"/>
    <w:rsid w:val="00C900EB"/>
    <w:rsid w:val="00CA152E"/>
    <w:rsid w:val="00CB1CCE"/>
    <w:rsid w:val="00CB6E11"/>
    <w:rsid w:val="00CE098F"/>
    <w:rsid w:val="00CF5B7A"/>
    <w:rsid w:val="00D0763C"/>
    <w:rsid w:val="00D232FF"/>
    <w:rsid w:val="00D33402"/>
    <w:rsid w:val="00D34709"/>
    <w:rsid w:val="00D34ED1"/>
    <w:rsid w:val="00D417BC"/>
    <w:rsid w:val="00D426BC"/>
    <w:rsid w:val="00D43276"/>
    <w:rsid w:val="00D468CF"/>
    <w:rsid w:val="00DA2B4F"/>
    <w:rsid w:val="00DD1D35"/>
    <w:rsid w:val="00DE78A3"/>
    <w:rsid w:val="00DF0805"/>
    <w:rsid w:val="00E06C81"/>
    <w:rsid w:val="00E314C2"/>
    <w:rsid w:val="00E35E07"/>
    <w:rsid w:val="00E5725A"/>
    <w:rsid w:val="00E84077"/>
    <w:rsid w:val="00E8624C"/>
    <w:rsid w:val="00E96D7B"/>
    <w:rsid w:val="00EB0EE9"/>
    <w:rsid w:val="00EC3582"/>
    <w:rsid w:val="00EC4221"/>
    <w:rsid w:val="00EC6D76"/>
    <w:rsid w:val="00ED36F7"/>
    <w:rsid w:val="00ED5DE6"/>
    <w:rsid w:val="00EF3EF1"/>
    <w:rsid w:val="00F065C6"/>
    <w:rsid w:val="00F174E6"/>
    <w:rsid w:val="00F23CB5"/>
    <w:rsid w:val="00F2423C"/>
    <w:rsid w:val="00F3454D"/>
    <w:rsid w:val="00F5530D"/>
    <w:rsid w:val="00F74FC4"/>
    <w:rsid w:val="00F87B69"/>
    <w:rsid w:val="00FC30DD"/>
    <w:rsid w:val="00FC6484"/>
    <w:rsid w:val="00FD045D"/>
    <w:rsid w:val="00FD312B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C566A7-E2F1-42A9-B853-971FA68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  <w:szCs w:val="1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Cs/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</w:r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</w:rPr>
  </w:style>
  <w:style w:type="paragraph" w:styleId="BodyText3">
    <w:name w:val="Body Text 3"/>
    <w:basedOn w:val="Normal"/>
    <w:rPr>
      <w:rFonts w:ascii="Arial" w:hAnsi="Arial"/>
      <w:i/>
      <w:spacing w:val="-5"/>
      <w:sz w:val="22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Indent2">
    <w:name w:val="Body Text Indent 2"/>
    <w:basedOn w:val="Normal"/>
    <w:pPr>
      <w:ind w:left="3600"/>
    </w:pPr>
    <w:rPr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Indent3">
    <w:name w:val="Body Text Indent 3"/>
    <w:basedOn w:val="Normal"/>
    <w:pPr>
      <w:ind w:left="252" w:hanging="252"/>
    </w:pPr>
    <w:rPr>
      <w:sz w:val="24"/>
      <w:szCs w:val="10"/>
    </w:rPr>
  </w:style>
  <w:style w:type="character" w:styleId="Strong">
    <w:name w:val="Strong"/>
    <w:basedOn w:val="DefaultParagraphFont"/>
    <w:qFormat/>
    <w:rPr>
      <w:b/>
    </w:rPr>
  </w:style>
  <w:style w:type="character" w:styleId="HTMLTypewriter">
    <w:name w:val="HTML Typewriter"/>
    <w:basedOn w:val="DefaultParagraphFont"/>
    <w:rPr>
      <w:rFonts w:ascii="Courier New" w:eastAsia="Courier New" w:hAnsi="Courier New" w:cs="Courier New"/>
      <w:sz w:val="20"/>
      <w:szCs w:val="20"/>
    </w:rPr>
  </w:style>
  <w:style w:type="character" w:customStyle="1" w:styleId="bodytext1">
    <w:name w:val="bodytext1"/>
    <w:basedOn w:val="DefaultParagraphFont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F7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2423C"/>
    <w:rPr>
      <w:strike w:val="0"/>
      <w:dstrike w:val="0"/>
      <w:color w:val="003399"/>
      <w:u w:val="none"/>
      <w:effect w:val="none"/>
    </w:rPr>
  </w:style>
  <w:style w:type="paragraph" w:styleId="DocumentMap">
    <w:name w:val="Document Map"/>
    <w:basedOn w:val="Normal"/>
    <w:semiHidden/>
    <w:rsid w:val="00502A51"/>
    <w:pPr>
      <w:shd w:val="clear" w:color="auto" w:fill="000080"/>
    </w:pPr>
    <w:rPr>
      <w:rFonts w:ascii="Tahoma" w:hAnsi="Tahoma" w:cs="Tahoma"/>
    </w:rPr>
  </w:style>
  <w:style w:type="paragraph" w:customStyle="1" w:styleId="Bulletedlist1stlevel">
    <w:name w:val="Bulleted list (1st level)"/>
    <w:basedOn w:val="Normal"/>
    <w:rsid w:val="00234F38"/>
    <w:pPr>
      <w:numPr>
        <w:numId w:val="14"/>
      </w:numPr>
      <w:spacing w:before="60" w:after="60" w:line="260" w:lineRule="exact"/>
    </w:pPr>
    <w:rPr>
      <w:rFonts w:ascii="Verdana" w:hAnsi="Verdana"/>
      <w:color w:val="000000"/>
    </w:rPr>
  </w:style>
  <w:style w:type="paragraph" w:styleId="BalloonText">
    <w:name w:val="Balloon Text"/>
    <w:basedOn w:val="Normal"/>
    <w:semiHidden/>
    <w:rsid w:val="00CB6E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B043A"/>
    <w:rPr>
      <w:sz w:val="16"/>
      <w:szCs w:val="16"/>
    </w:rPr>
  </w:style>
  <w:style w:type="paragraph" w:styleId="CommentText">
    <w:name w:val="annotation text"/>
    <w:basedOn w:val="Normal"/>
    <w:semiHidden/>
    <w:rsid w:val="003B043A"/>
  </w:style>
  <w:style w:type="paragraph" w:styleId="CommentSubject">
    <w:name w:val="annotation subject"/>
    <w:basedOn w:val="CommentText"/>
    <w:next w:val="CommentText"/>
    <w:semiHidden/>
    <w:rsid w:val="003B043A"/>
    <w:rPr>
      <w:b/>
      <w:bCs/>
    </w:rPr>
  </w:style>
  <w:style w:type="paragraph" w:styleId="ListParagraph">
    <w:name w:val="List Paragraph"/>
    <w:basedOn w:val="Normal"/>
    <w:uiPriority w:val="34"/>
    <w:qFormat/>
    <w:rsid w:val="0090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amwithi\AppData\Roaming\Microsoft\Templates\Planning%20guide%20for%20communicating%20to%20channel%20part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dfb56f20-db6f-4f90-ac48-4303331a0287">DOCU-10-109</_dlc_DocId>
    <_dlc_DocIdUrl xmlns="dfb56f20-db6f-4f90-ac48-4303331a0287">
      <Url>https://sharept.ncstatecollege.edu/committees/1/assessment-committee/_layouts/DocIdRedir.aspx?ID=DOCU-10-109</Url>
      <Description>DOCU-10-109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8C26F827F7B45B49BF2377032D97F" ma:contentTypeVersion="7" ma:contentTypeDescription="Create a new document." ma:contentTypeScope="" ma:versionID="288625a9825e75a45684da61fa776d64">
  <xsd:schema xmlns:xsd="http://www.w3.org/2001/XMLSchema" xmlns:xs="http://www.w3.org/2001/XMLSchema" xmlns:p="http://schemas.microsoft.com/office/2006/metadata/properties" xmlns:ns1="http://schemas.microsoft.com/sharepoint/v3" xmlns:ns2="dfb56f20-db6f-4f90-ac48-4303331a0287" xmlns:ns3="http://schemas.microsoft.com/sharepoint/v4" targetNamespace="http://schemas.microsoft.com/office/2006/metadata/properties" ma:root="true" ma:fieldsID="000f6388a3dd1d3a25df6d4000e95f9d" ns1:_="" ns2:_="" ns3:_="">
    <xsd:import namespace="http://schemas.microsoft.com/sharepoint/v3"/>
    <xsd:import namespace="dfb56f20-db6f-4f90-ac48-4303331a028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56f20-db6f-4f90-ac48-4303331a02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FDEB-7EA9-4642-A407-1EA4021EC36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dfb56f20-db6f-4f90-ac48-4303331a0287"/>
  </ds:schemaRefs>
</ds:datastoreItem>
</file>

<file path=customXml/itemProps2.xml><?xml version="1.0" encoding="utf-8"?>
<ds:datastoreItem xmlns:ds="http://schemas.openxmlformats.org/officeDocument/2006/customXml" ds:itemID="{72E0EEF4-50AE-4853-99CC-A1A5D65A0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DA63E-0A94-4B71-8C05-AFDFCB27CF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9A4B21D-81C8-4BA0-84A3-7AC543C88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b56f20-db6f-4f90-ac48-4303331a028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DB1A1F-B616-464C-BEE4-B1D9504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guide for communicating to channel partners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Kamwithi</dc:creator>
  <cp:lastModifiedBy>Steve Haynes</cp:lastModifiedBy>
  <cp:revision>2</cp:revision>
  <cp:lastPrinted>2019-02-01T17:30:00Z</cp:lastPrinted>
  <dcterms:created xsi:type="dcterms:W3CDTF">2019-11-20T21:49:00Z</dcterms:created>
  <dcterms:modified xsi:type="dcterms:W3CDTF">2019-11-20T21:49:00Z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TC011543791033</vt:lpwstr>
  </property>
  <property fmtid="{D5CDD505-2E9C-101B-9397-08002B2CF9AE}" pid="3" name="ContentTypeId">
    <vt:lpwstr>0x0101006C78C26F827F7B45B49BF2377032D97F</vt:lpwstr>
  </property>
  <property fmtid="{D5CDD505-2E9C-101B-9397-08002B2CF9AE}" pid="4" name="_dlc_DocIdItemGuid">
    <vt:lpwstr>2905c973-289c-4ed3-bf73-fd699c9f25a9</vt:lpwstr>
  </property>
</Properties>
</file>